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97695" w:rsidRPr="00B42801" w:rsidTr="005E76A9">
        <w:tc>
          <w:tcPr>
            <w:tcW w:w="4785" w:type="dxa"/>
          </w:tcPr>
          <w:p w:rsidR="00A97695" w:rsidRPr="00B42801" w:rsidRDefault="00A97695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A97695" w:rsidRPr="00B42801" w:rsidRDefault="00A97695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A97695" w:rsidRPr="00B42801" w:rsidRDefault="00A97695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A97695" w:rsidRPr="00B42801" w:rsidRDefault="00A97695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29 августа 2014года</w:t>
            </w:r>
          </w:p>
          <w:p w:rsidR="00A97695" w:rsidRPr="00B42801" w:rsidRDefault="00A97695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Воскресенская </w:t>
            </w:r>
          </w:p>
        </w:tc>
      </w:tr>
    </w:tbl>
    <w:p w:rsidR="00A97695" w:rsidRPr="00B42801" w:rsidRDefault="00A97695" w:rsidP="00A9769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A97695" w:rsidRPr="00B42801" w:rsidRDefault="00A97695" w:rsidP="00A9769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A97695" w:rsidRPr="00B42801" w:rsidRDefault="00A97695" w:rsidP="00A9769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A97695" w:rsidRPr="00B42801" w:rsidRDefault="00A97695" w:rsidP="00A97695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01">
        <w:rPr>
          <w:rFonts w:ascii="Times New Roman" w:hAnsi="Times New Roman" w:cs="Times New Roman"/>
          <w:b/>
          <w:sz w:val="24"/>
          <w:szCs w:val="24"/>
        </w:rPr>
        <w:t>КОНТРОЛЬНЫЕ ЗАДАНИЯ ПО ДИСЦИПЛИНЕ «СТАТИСТИКА».</w:t>
      </w:r>
    </w:p>
    <w:p w:rsidR="00A97695" w:rsidRPr="00B42801" w:rsidRDefault="00A97695" w:rsidP="00A97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45A" w:rsidRPr="00B42801" w:rsidRDefault="00A97695" w:rsidP="002139A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42801">
        <w:rPr>
          <w:rFonts w:ascii="Times New Roman" w:hAnsi="Times New Roman" w:cs="Times New Roman"/>
          <w:sz w:val="24"/>
          <w:szCs w:val="24"/>
        </w:rPr>
        <w:t>Беляничев</w:t>
      </w:r>
      <w:proofErr w:type="spellEnd"/>
      <w:r w:rsidRPr="00B42801">
        <w:rPr>
          <w:rFonts w:ascii="Times New Roman" w:hAnsi="Times New Roman" w:cs="Times New Roman"/>
          <w:sz w:val="24"/>
          <w:szCs w:val="24"/>
        </w:rPr>
        <w:t xml:space="preserve"> В.Г., Тарасова Н.А., Толстов Л.Н., Брусов А.Г.     Экономическая статистика: Задания к контрольным работам, Чебоксары, 1999г.</w:t>
      </w:r>
    </w:p>
    <w:p w:rsidR="002A4411" w:rsidRPr="00B42801" w:rsidRDefault="002A4411" w:rsidP="002139A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A4411" w:rsidRPr="00A343F5" w:rsidTr="005E76A9">
        <w:tc>
          <w:tcPr>
            <w:tcW w:w="4785" w:type="dxa"/>
          </w:tcPr>
          <w:p w:rsidR="002A4411" w:rsidRPr="00A343F5" w:rsidRDefault="002A4411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2A4411" w:rsidRPr="00A343F5" w:rsidRDefault="002A4411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Утверждено на заседании кафедры</w:t>
            </w:r>
          </w:p>
          <w:p w:rsidR="002A4411" w:rsidRPr="00A343F5" w:rsidRDefault="002A4411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2A4411" w:rsidRPr="00A343F5" w:rsidRDefault="002A4411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29 августа 2014 года</w:t>
            </w:r>
          </w:p>
          <w:p w:rsidR="002A4411" w:rsidRPr="00A343F5" w:rsidRDefault="002A4411" w:rsidP="002A4411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_______________________ Н. .В. Воскресенская</w:t>
            </w:r>
          </w:p>
        </w:tc>
      </w:tr>
    </w:tbl>
    <w:p w:rsidR="00A343F5" w:rsidRPr="00A343F5" w:rsidRDefault="00A343F5" w:rsidP="00A343F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>Контрольные задания по дисциплине «Финансы»</w:t>
      </w:r>
    </w:p>
    <w:p w:rsidR="00A343F5" w:rsidRPr="00A343F5" w:rsidRDefault="00A343F5" w:rsidP="00A343F5">
      <w:pPr>
        <w:rPr>
          <w:rFonts w:ascii="Times New Roman" w:hAnsi="Times New Roman" w:cs="Times New Roman"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введения, теоретического вопроса, практической части, заключения и списка использованной литературы. 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 xml:space="preserve">В теоретической части необходимо раскрыть содержание вопроса, номер которого выбирается в соответствии с двумя последними цифрами зачетной книжки. 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Эти же вопросы необходимо подготовить к зачету/экзамену.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>Вопросы теоретической части:</w:t>
      </w:r>
    </w:p>
    <w:p w:rsidR="00A343F5" w:rsidRPr="00A343F5" w:rsidRDefault="0075465F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65F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begin"/>
      </w:r>
      <w:r w:rsidR="00A343F5" w:rsidRPr="00A343F5">
        <w:rPr>
          <w:rFonts w:ascii="Times New Roman" w:hAnsi="Times New Roman" w:cs="Times New Roman"/>
          <w:b/>
          <w:bCs/>
          <w:caps/>
          <w:sz w:val="24"/>
          <w:szCs w:val="24"/>
        </w:rPr>
        <w:instrText xml:space="preserve"> TOC \o "1-2" \n \h \z \u </w:instrText>
      </w:r>
      <w:r w:rsidRPr="0075465F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separate"/>
      </w:r>
      <w:r w:rsidR="00A343F5" w:rsidRPr="00A343F5">
        <w:rPr>
          <w:rFonts w:ascii="Times New Roman" w:hAnsi="Times New Roman" w:cs="Times New Roman"/>
          <w:sz w:val="24"/>
          <w:szCs w:val="24"/>
        </w:rPr>
        <w:t xml:space="preserve"> Сущность финансов и их отличительные признаки.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Происхождение и развитие представлений о финансах.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Взаимосвязь финансов с другими стоимостными категориями в распределительном процессе.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Функции финансов как проявление их сущности.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Понятие финансовой системы, принципы ее построения.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Характеристика сфер и звеньев финансовой системы.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Понятие, цели, задачи и принципы финансовой политики.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Финансовый механизм как форма реализации финансовой политики.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Финансовая политика России на современном этапе.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Налоговая и бюджетная политика в РФ.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Общее понятие об управлении финансами.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Органы управления финансами, их функции.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Органы финансового контроля, их функции.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Содержание, значение и задачи финансового планирования.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lastRenderedPageBreak/>
        <w:t>Методы финансового планирования и система прогнозов.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Содержание и значение финансового контроля.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Организация финансового контроля: виды, формы, методы.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Проблемы финансового контроля в Российской Федерации.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Финансовые ресурсы коммерческой организации, специфика их формирования и использования.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Роль финансов в кругообороте основных фондов и оборотных средств.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Основы функционирования финансов некоммерческих организация.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Особенности автономных, бюджетных и казенных учреждений.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Экономическая сущность страхования, его функции и роль.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Содержание и назначение обязательного медицинского страхования.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Формы и виды социальной защиты безработных граждан и членов их семей.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Место пенсионного страхования в системе пенсионного обеспечения.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Негосударственное пенсионное страхование.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Налоги как инструмент вмешательства государства в процесс общественного воспроизводства.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Сущность государственного бюджета, его специфические признаки.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Доходы государственного бюджета, их экономическая сущность и формы проявления.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Расходы государственного бюджета, их экономическая сущность и формы проявления.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Бюджетный процесс, его стадии.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Сущность государственного и муниципального кредита, его значение.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Управление государственным и муниципальным долгом.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Внебюджетные фонды, их специфические признаки.</w:t>
      </w:r>
    </w:p>
    <w:p w:rsidR="00A343F5" w:rsidRPr="00A343F5" w:rsidRDefault="00A343F5" w:rsidP="00A343F5">
      <w:pPr>
        <w:numPr>
          <w:ilvl w:val="0"/>
          <w:numId w:val="7"/>
        </w:numPr>
        <w:tabs>
          <w:tab w:val="num" w:pos="0"/>
          <w:tab w:val="num" w:pos="5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Международные финансовые фонды, их виды и характеристика.</w:t>
      </w:r>
    </w:p>
    <w:p w:rsidR="00A343F5" w:rsidRPr="00A343F5" w:rsidRDefault="00A343F5" w:rsidP="00A343F5">
      <w:pPr>
        <w:pStyle w:val="11"/>
        <w:tabs>
          <w:tab w:val="left" w:pos="567"/>
          <w:tab w:val="left" w:pos="1400"/>
          <w:tab w:val="right" w:pos="9345"/>
        </w:tabs>
        <w:spacing w:before="0"/>
        <w:ind w:firstLine="0"/>
        <w:jc w:val="both"/>
        <w:rPr>
          <w:rFonts w:ascii="Times New Roman" w:hAnsi="Times New Roman"/>
          <w:b w:val="0"/>
          <w:bCs w:val="0"/>
          <w:caps w:val="0"/>
          <w:noProof/>
        </w:rPr>
      </w:pPr>
    </w:p>
    <w:p w:rsidR="00A343F5" w:rsidRPr="00A343F5" w:rsidRDefault="0075465F" w:rsidP="00A343F5">
      <w:pPr>
        <w:pStyle w:val="a4"/>
        <w:tabs>
          <w:tab w:val="left" w:pos="567"/>
          <w:tab w:val="left" w:pos="993"/>
        </w:tabs>
        <w:ind w:left="0"/>
      </w:pPr>
      <w:r w:rsidRPr="00A343F5">
        <w:rPr>
          <w:bCs/>
        </w:rPr>
        <w:fldChar w:fldCharType="end"/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sz w:val="24"/>
          <w:szCs w:val="24"/>
        </w:rPr>
        <w:t>В практической части необходимо провести анализ фактических данных в соответствии с вариантом, который выбирается по первой букве фамилии студента.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практического задания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, П, 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И, </w:t>
            </w:r>
            <w:proofErr w:type="gramStart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В, К, С, </w:t>
            </w:r>
            <w:proofErr w:type="gramStart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Г, Л, Т, </w:t>
            </w:r>
            <w:proofErr w:type="gramStart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Д, М, У, Э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Н, Ф, </w:t>
            </w:r>
            <w:proofErr w:type="gramStart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3F5" w:rsidRPr="00A343F5" w:rsidTr="00A34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, О, Х, 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F5" w:rsidRPr="00A343F5" w:rsidRDefault="00A3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1. </w:t>
      </w:r>
      <w:r w:rsidRPr="00A343F5">
        <w:rPr>
          <w:rFonts w:ascii="Times New Roman" w:hAnsi="Times New Roman" w:cs="Times New Roman"/>
          <w:sz w:val="24"/>
          <w:szCs w:val="24"/>
        </w:rPr>
        <w:t>Провести краткий анализ основных направлений финансовой политики (</w:t>
      </w:r>
      <w:proofErr w:type="gramStart"/>
      <w:r w:rsidRPr="00A343F5">
        <w:rPr>
          <w:rFonts w:ascii="Times New Roman" w:hAnsi="Times New Roman" w:cs="Times New Roman"/>
          <w:sz w:val="24"/>
          <w:szCs w:val="24"/>
        </w:rPr>
        <w:t>бюджетно-налоговая</w:t>
      </w:r>
      <w:proofErr w:type="gramEnd"/>
      <w:r w:rsidRPr="00A343F5">
        <w:rPr>
          <w:rFonts w:ascii="Times New Roman" w:hAnsi="Times New Roman" w:cs="Times New Roman"/>
          <w:sz w:val="24"/>
          <w:szCs w:val="24"/>
        </w:rPr>
        <w:t>, денежно-кредитная, страховая, валютная) за 2010-2012 гг.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Pr="00A343F5">
        <w:rPr>
          <w:rFonts w:ascii="Times New Roman" w:hAnsi="Times New Roman" w:cs="Times New Roman"/>
          <w:sz w:val="24"/>
          <w:szCs w:val="24"/>
        </w:rPr>
        <w:t>Провести краткий анализ доходов федерального бюджета по укрупненным статьям бюджетной классификации (согласно официальным данным органов власти об исполнении федерального бюджета)  за 2010-2012 гг.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>Вариант 3.</w:t>
      </w:r>
      <w:r w:rsidRPr="00A343F5">
        <w:rPr>
          <w:rFonts w:ascii="Times New Roman" w:hAnsi="Times New Roman" w:cs="Times New Roman"/>
          <w:sz w:val="24"/>
          <w:szCs w:val="24"/>
        </w:rPr>
        <w:t xml:space="preserve"> Провести краткий анализ доходов бюджета Чувашской Республики по укрупненным статьям бюджетной классификации (согласно официальным данным органов власти об исполнении бюджета Чувашской Республики) за 2010-2012 гг.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 xml:space="preserve">Вариант 4. </w:t>
      </w:r>
      <w:r w:rsidRPr="00A343F5">
        <w:rPr>
          <w:rFonts w:ascii="Times New Roman" w:hAnsi="Times New Roman" w:cs="Times New Roman"/>
          <w:sz w:val="24"/>
          <w:szCs w:val="24"/>
        </w:rPr>
        <w:t>Провести краткий анализ расходов федерального бюджета по укрупненным статьям бюджетной классификации (согласно официальным данным органов власти об исполнении федерального бюджета)  за 2010-2012 гг.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>Вариант 5.</w:t>
      </w:r>
      <w:r w:rsidRPr="00A343F5">
        <w:rPr>
          <w:rFonts w:ascii="Times New Roman" w:hAnsi="Times New Roman" w:cs="Times New Roman"/>
          <w:sz w:val="24"/>
          <w:szCs w:val="24"/>
        </w:rPr>
        <w:t xml:space="preserve"> Провести краткий анализ расходов бюджета Чувашской Республики по укрупненным статьям бюджетной классификации (согласно официальным данным органов власти об исполнении бюджета Чувашской Республики) за 2010-2012 гг.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 xml:space="preserve">Вариант 6. </w:t>
      </w:r>
      <w:r w:rsidRPr="00A343F5">
        <w:rPr>
          <w:rFonts w:ascii="Times New Roman" w:hAnsi="Times New Roman" w:cs="Times New Roman"/>
          <w:sz w:val="24"/>
          <w:szCs w:val="24"/>
        </w:rPr>
        <w:t>Провести краткий анализ доходов и расходов внебюджетных фондов (ПФР, ФСС, ФФОМС) (согласно официальным данным органов власти об исполнении соответствующего бюджета)  за 2010-2012 гг.</w:t>
      </w: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F5" w:rsidRPr="00A343F5" w:rsidRDefault="00A343F5" w:rsidP="00A343F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 xml:space="preserve">Вариант 7. </w:t>
      </w:r>
      <w:r w:rsidRPr="00A343F5">
        <w:rPr>
          <w:rFonts w:ascii="Times New Roman" w:hAnsi="Times New Roman" w:cs="Times New Roman"/>
          <w:sz w:val="24"/>
          <w:szCs w:val="24"/>
        </w:rPr>
        <w:t>Провести краткий анализ динамики и структуры государственного внешнего и внутреннего долга РФ</w:t>
      </w:r>
      <w:r w:rsidRPr="00A34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3F5">
        <w:rPr>
          <w:rFonts w:ascii="Times New Roman" w:hAnsi="Times New Roman" w:cs="Times New Roman"/>
          <w:sz w:val="24"/>
          <w:szCs w:val="24"/>
        </w:rPr>
        <w:t>за 2010-2012 гг.</w:t>
      </w:r>
    </w:p>
    <w:p w:rsidR="00A343F5" w:rsidRPr="00A343F5" w:rsidRDefault="00A343F5" w:rsidP="00A343F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3F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A343F5" w:rsidRPr="00A343F5" w:rsidRDefault="00A343F5" w:rsidP="00A343F5">
      <w:pPr>
        <w:tabs>
          <w:tab w:val="left" w:pos="360"/>
        </w:tabs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A343F5">
        <w:rPr>
          <w:rFonts w:ascii="Times New Roman" w:hAnsi="Times New Roman" w:cs="Times New Roman"/>
          <w:b/>
          <w:iCs/>
          <w:sz w:val="24"/>
          <w:szCs w:val="24"/>
        </w:rPr>
        <w:t>Нормативно – правовые акты: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Бюджетный кодекс Российской Федерации. 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Налоговый кодекс Российской Федерации.</w:t>
      </w:r>
    </w:p>
    <w:p w:rsidR="00A343F5" w:rsidRPr="00A343F5" w:rsidRDefault="00A343F5" w:rsidP="00A343F5">
      <w:pPr>
        <w:tabs>
          <w:tab w:val="left" w:pos="360"/>
        </w:tabs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A343F5">
        <w:rPr>
          <w:rFonts w:ascii="Times New Roman" w:hAnsi="Times New Roman" w:cs="Times New Roman"/>
          <w:b/>
          <w:iCs/>
          <w:sz w:val="24"/>
          <w:szCs w:val="24"/>
        </w:rPr>
        <w:t>Основная литература: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Вавилов Ю.Я. Финансы. – М.: Финансы и статистика, 2008. –</w:t>
      </w: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504 </w:t>
      </w:r>
      <w:proofErr w:type="gram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proofErr w:type="gram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Галицкая С.В. Деньги. Кредит. Финансы. – М.: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Эксмо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2005. –</w:t>
      </w: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>496 с.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Государственные  и муниципальные финансы</w:t>
      </w:r>
      <w:proofErr w:type="gram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/ П</w:t>
      </w:r>
      <w:proofErr w:type="gram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од ред. А.Н. Бабич. – М.: </w:t>
      </w:r>
      <w:proofErr w:type="spellStart"/>
      <w:proofErr w:type="gram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Нова-М</w:t>
      </w:r>
      <w:proofErr w:type="spellEnd"/>
      <w:proofErr w:type="gram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2008 – 349 с.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Государственный  и муниципальный долг РФ</w:t>
      </w:r>
      <w:proofErr w:type="gram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/ П</w:t>
      </w:r>
      <w:proofErr w:type="gram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од ред. А.В. Вавилова. – М.: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Пресс-фин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2007 – 402 с.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Грязнова А.Г., Маркина Е.В., Седова М.Л. Финансы: Учебное пособие. - М.: Финансы и статистика, 2008.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Дробозина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Л.А. Финансы, денежное обращение, кредит: Учебник. – М.: ЮНИТИ-ДАНА, 2006.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Ковалев В.В. Финансы: Учебник. – М.: ТК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Велби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2008.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Ковалев В. В., Ковалев Вит. В. Финансы организаций (предприятий). Учебник. М.: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Велби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2009. – 352 с.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Лушин С.И.,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Слепов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В.А. Финансы: Учебник. – М.: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Экономистъ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2007.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Миляков Н.В. Финансы: Учебник. — 2 е изд. — М.: ИНФРА М, 2004. — 543 </w:t>
      </w:r>
      <w:proofErr w:type="gram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proofErr w:type="gram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Нешитой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А.С. Бюджетная система Российской Федерации: Учебник/ А.С.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Нешитой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– 8-е изд.,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испр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и доп. – М.: Издательско-торговая корпорация «Дашков и К°», 2009. – 320 </w:t>
      </w:r>
      <w:proofErr w:type="gram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proofErr w:type="gram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Никулина Н.Н., Березина С.В. Страхование: Теория и практика: учебное пособие для вузов.-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М.:Юнити-ДАНА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2007. - 511с. 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Поляк Г.Б. Финансы: Учебное пособие. – М.: </w:t>
      </w:r>
      <w:proofErr w:type="spellStart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Юнити</w:t>
      </w:r>
      <w:proofErr w:type="spellEnd"/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, 2008.</w:t>
      </w:r>
    </w:p>
    <w:p w:rsidR="00A343F5" w:rsidRPr="00A343F5" w:rsidRDefault="00A343F5" w:rsidP="00A343F5">
      <w:pPr>
        <w:numPr>
          <w:ilvl w:val="0"/>
          <w:numId w:val="8"/>
        </w:numPr>
        <w:tabs>
          <w:tab w:val="left" w:pos="360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343F5">
        <w:rPr>
          <w:rFonts w:ascii="Times New Roman" w:hAnsi="Times New Roman" w:cs="Times New Roman"/>
          <w:color w:val="000000"/>
          <w:spacing w:val="6"/>
          <w:sz w:val="24"/>
          <w:szCs w:val="24"/>
        </w:rPr>
        <w:t>Родионова В.М. Финансы: Учебное пособие. - М.: Финансы и статистика, 2004.</w:t>
      </w:r>
    </w:p>
    <w:p w:rsidR="002A4411" w:rsidRPr="00B42801" w:rsidRDefault="002A4411" w:rsidP="002A44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1F58" w:rsidRPr="00B42801" w:rsidTr="005E76A9">
        <w:tc>
          <w:tcPr>
            <w:tcW w:w="4785" w:type="dxa"/>
          </w:tcPr>
          <w:p w:rsidR="007A1F58" w:rsidRPr="00B42801" w:rsidRDefault="007A1F58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7A1F58" w:rsidRPr="00B42801" w:rsidRDefault="007A1F58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gramStart"/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2859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proofErr w:type="gramEnd"/>
            <w:r w:rsidR="0028594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 заседании кафедры</w:t>
            </w:r>
          </w:p>
          <w:p w:rsidR="007A1F58" w:rsidRPr="00B42801" w:rsidRDefault="007A1F58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7A1F58" w:rsidRPr="00B42801" w:rsidRDefault="007A1F58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28 августа 2014 года</w:t>
            </w:r>
          </w:p>
          <w:p w:rsidR="007A1F58" w:rsidRPr="00B42801" w:rsidRDefault="007A1F58" w:rsidP="007A1F58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_______________________ Н. .В. Воскресенская</w:t>
            </w:r>
          </w:p>
        </w:tc>
      </w:tr>
    </w:tbl>
    <w:p w:rsidR="007A1F58" w:rsidRPr="00D67EAF" w:rsidRDefault="007A1F58" w:rsidP="00D67EA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F58" w:rsidRPr="00D67EAF" w:rsidRDefault="007A1F58" w:rsidP="00D6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>Тематика контрольных работ по курсу «Налоги и налогообложение»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7EAF">
        <w:rPr>
          <w:rFonts w:ascii="Times New Roman" w:hAnsi="Times New Roman" w:cs="Times New Roman"/>
          <w:sz w:val="24"/>
          <w:szCs w:val="24"/>
        </w:rPr>
        <w:t xml:space="preserve">Контрольные задания по курсу «Налоги и налогообложение» предусматривают выполнение студентами одного из четырех вариантов в зависимости от того, с каких букв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начинантся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фамилия студента: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Вариант 1 – с букв А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>,И,Н,С,Х,Щ;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Вариант 2 – с букв Б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>,К,О,Т,Ц,Э;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Вариант 3 – с букв В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>.Л,П,У,Ч,Ю;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Вариант 4 – с букв Г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>,М,Р,Ф,Ш,Я.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Каждый вариант предполагает рассмотрение трех заданий. 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Первые два задания в каждом варианте требуют теоретического освещения вопросов. Третье задание содержит конкретный цифровой материал для проведения аналитических расчетов.         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67E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1.Классификация и функции налогов в РФ. Действие актов законодательства о налогах и сборах во времени. Роль и функции органов власти в развитии налогового законодательства.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2.Роль имущественного налогообложения в формировании доходов бюджетов субъектов РФ и его перспективы.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3.Задача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Приоборетены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два основных средства по 50 000 руб., суммарная стоимость – 100 000 руб. Основные средства относятся к 5-й амортизационной группе, срок полезного использования –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сыше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7 лет до 10 лет включительно. Организация установила срок </w:t>
      </w:r>
      <w:r w:rsidRPr="00D67EAF">
        <w:rPr>
          <w:rFonts w:ascii="Times New Roman" w:hAnsi="Times New Roman" w:cs="Times New Roman"/>
          <w:sz w:val="24"/>
          <w:szCs w:val="24"/>
        </w:rPr>
        <w:lastRenderedPageBreak/>
        <w:t>полезного использования 8 лет (96 месяцев). Норма амортизации при применении нелинейного метода начисления амортизации – 2,7 процента.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Рассчитать сумму амортизации основных средств, учитываемую в налоговом учете, за весь период эксплуатации с применением линейного и нелинейного методов. 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67EA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7EAF">
        <w:rPr>
          <w:rFonts w:ascii="Times New Roman" w:hAnsi="Times New Roman" w:cs="Times New Roman"/>
          <w:sz w:val="24"/>
          <w:szCs w:val="24"/>
        </w:rPr>
        <w:t xml:space="preserve">  1.Определение налога и сбора. Основные элементы налога. Функции налоговой системы РФ и основные принципы ее построения.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2.Роль подоходного налогообложения физических лиц в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флрмировании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доходов бюджетов. Плательщики НДФЛ. Основные элементы НДФЛ. Налоговые вычеты по НДФЛ, порядок их предоставления.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3.Задача.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ООО «Свет» за 2010 год по обычным видам деятельности получен убыток в размере 383 500 руб. Фирма приняла решение перенести убыток на будущее, начиная с 2011 года. При этом прибыль составила: за 2011 год – 100 000 руб., 2012 год – 150 000 руб., 2013 год – 200 000 руб. Определить налоговую базу по налогу на прибыль за 2011, 2012 и 2013 гг.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7EAF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67EAF">
        <w:rPr>
          <w:rFonts w:ascii="Times New Roman" w:hAnsi="Times New Roman" w:cs="Times New Roman"/>
          <w:sz w:val="24"/>
          <w:szCs w:val="24"/>
        </w:rPr>
        <w:t xml:space="preserve">1.Методы и формы налогового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соблюдением налогоплательщиками налогового законодательства. Процедура проведения выездных налоговых проверок.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2.Значение налога на прибыль в налоговой системе России. Основные элементы налога на прибыль организаций. Основные элементы учетной политики в целях налогообложения.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3.Задача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В апреле 2013 года организация приобрела 2 компьютера для бухгалтерии на общую сумму 118 000 руб., в том числе НДС – 18 000 руб.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Организация использует компьютеры в двух видах деятельности: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1)в облагаемой НДС деятельности. Выручка от этого вида деятельности – 354 000 руб., в том числе НДС – 54 000 руб.;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 2)в необлагаемой НДС деятельности, выручка – 200 000 руб.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>Определить сумму НДС, подлежащую уплате в бюджет; сумму НДС, включаемую в стоимость компьютеров.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Вариант 4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1.Применение специальных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наллоговых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режимов как мера государственной поддержки субъектов малого предпринимательства. Условия применения и основные элементы, преимущества упрощенной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ситстемы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налогообложения, единого налога на вмененный доход для отдельных видов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денятельности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и патентной системы налогообложения.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2.Сущность налога на добавленную стоимость и его роль в формировании доходов федерального бюджета. Порядок исчисления и уплаты НДС в бюджет. Основные элементы НДС.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3.Задача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  Совокупная стоимость основных средств организации по состоянию на 1 января 2014 года – 10 000 000 руб. Фактические расходы организации на ремонт основных средств </w:t>
      </w:r>
      <w:proofErr w:type="gramStart"/>
      <w:r w:rsidRPr="00D67E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7EAF">
        <w:rPr>
          <w:rFonts w:ascii="Times New Roman" w:hAnsi="Times New Roman" w:cs="Times New Roman"/>
          <w:sz w:val="24"/>
          <w:szCs w:val="24"/>
        </w:rPr>
        <w:t xml:space="preserve"> последние 3 года составили: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-в </w:t>
      </w:r>
      <w:smartTag w:uri="urn:schemas-microsoft-com:office:smarttags" w:element="metricconverter">
        <w:smartTagPr>
          <w:attr w:name="ProductID" w:val="2011 г"/>
        </w:smartTagPr>
        <w:r w:rsidRPr="00D67EAF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67EAF">
        <w:rPr>
          <w:rFonts w:ascii="Times New Roman" w:hAnsi="Times New Roman" w:cs="Times New Roman"/>
          <w:sz w:val="24"/>
          <w:szCs w:val="24"/>
        </w:rPr>
        <w:t>. – 150 000 руб.;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-в </w:t>
      </w:r>
      <w:smartTag w:uri="urn:schemas-microsoft-com:office:smarttags" w:element="metricconverter">
        <w:smartTagPr>
          <w:attr w:name="ProductID" w:val="2012 г"/>
        </w:smartTagPr>
        <w:r w:rsidRPr="00D67E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67EAF">
        <w:rPr>
          <w:rFonts w:ascii="Times New Roman" w:hAnsi="Times New Roman" w:cs="Times New Roman"/>
          <w:sz w:val="24"/>
          <w:szCs w:val="24"/>
        </w:rPr>
        <w:t>. – 130 000 руб.;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lastRenderedPageBreak/>
        <w:t xml:space="preserve">               -в </w:t>
      </w:r>
      <w:smartTag w:uri="urn:schemas-microsoft-com:office:smarttags" w:element="metricconverter">
        <w:smartTagPr>
          <w:attr w:name="ProductID" w:val="2013 г"/>
        </w:smartTagPr>
        <w:r w:rsidRPr="00D67EA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67EAF">
        <w:rPr>
          <w:rFonts w:ascii="Times New Roman" w:hAnsi="Times New Roman" w:cs="Times New Roman"/>
          <w:sz w:val="24"/>
          <w:szCs w:val="24"/>
        </w:rPr>
        <w:t>. – 170 000 руб.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В 2014 году организация планирует потратить на ремонт основных средств 140 000 руб. 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Опредедить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годовой норматив отчислений в резерв на ремонт основных средств, сумму ежемесячных </w:t>
      </w:r>
      <w:proofErr w:type="spellStart"/>
      <w:r w:rsidRPr="00D67EAF">
        <w:rPr>
          <w:rFonts w:ascii="Times New Roman" w:hAnsi="Times New Roman" w:cs="Times New Roman"/>
          <w:sz w:val="24"/>
          <w:szCs w:val="24"/>
        </w:rPr>
        <w:t>расходлов</w:t>
      </w:r>
      <w:proofErr w:type="spellEnd"/>
      <w:r w:rsidRPr="00D67EAF">
        <w:rPr>
          <w:rFonts w:ascii="Times New Roman" w:hAnsi="Times New Roman" w:cs="Times New Roman"/>
          <w:sz w:val="24"/>
          <w:szCs w:val="24"/>
        </w:rPr>
        <w:t xml:space="preserve"> на ремонт, принимаемых в налоговом учете, в случаях, когда фактические расходы на ремонт за </w:t>
      </w:r>
      <w:smartTag w:uri="urn:schemas-microsoft-com:office:smarttags" w:element="metricconverter">
        <w:smartTagPr>
          <w:attr w:name="ProductID" w:val="2014 г"/>
        </w:smartTagPr>
        <w:r w:rsidRPr="00D67EA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67EAF">
        <w:rPr>
          <w:rFonts w:ascii="Times New Roman" w:hAnsi="Times New Roman" w:cs="Times New Roman"/>
          <w:sz w:val="24"/>
          <w:szCs w:val="24"/>
        </w:rPr>
        <w:t>. составили: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а) 120 000 руб.;</w:t>
      </w:r>
    </w:p>
    <w:p w:rsidR="00D67EAF" w:rsidRPr="00D67EAF" w:rsidRDefault="00D67EAF" w:rsidP="00D67EA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AF">
        <w:rPr>
          <w:rFonts w:ascii="Times New Roman" w:hAnsi="Times New Roman" w:cs="Times New Roman"/>
          <w:sz w:val="24"/>
          <w:szCs w:val="24"/>
        </w:rPr>
        <w:t xml:space="preserve">               б) 170 000 руб. </w:t>
      </w:r>
    </w:p>
    <w:p w:rsidR="00D67EAF" w:rsidRDefault="00D67EAF" w:rsidP="00D67EAF"/>
    <w:p w:rsidR="007A1F58" w:rsidRPr="00B42801" w:rsidRDefault="007A1F58" w:rsidP="007A1F58">
      <w:pPr>
        <w:pStyle w:val="a4"/>
        <w:ind w:left="1068"/>
      </w:pPr>
    </w:p>
    <w:p w:rsidR="002A4411" w:rsidRPr="00B42801" w:rsidRDefault="002A4411" w:rsidP="002A44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42801" w:rsidRPr="00B42801" w:rsidTr="005E76A9">
        <w:tc>
          <w:tcPr>
            <w:tcW w:w="4785" w:type="dxa"/>
          </w:tcPr>
          <w:p w:rsidR="00B42801" w:rsidRPr="00B42801" w:rsidRDefault="00B42801" w:rsidP="005E76A9">
            <w:pPr>
              <w:tabs>
                <w:tab w:val="left" w:pos="-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B42801" w:rsidRPr="00B42801" w:rsidRDefault="00B42801" w:rsidP="005E76A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gramStart"/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proofErr w:type="gramEnd"/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B42801" w:rsidRPr="00B42801" w:rsidRDefault="00B42801" w:rsidP="005E76A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B42801" w:rsidRPr="00B42801" w:rsidRDefault="00B42801" w:rsidP="005E76A9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9</w:t>
            </w: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августа 201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</w:t>
            </w: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B42801" w:rsidRPr="00B42801" w:rsidRDefault="00B42801" w:rsidP="00CE0ADE">
            <w:pPr>
              <w:tabs>
                <w:tab w:val="left" w:pos="-142"/>
                <w:tab w:val="left" w:pos="567"/>
              </w:tabs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4280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Воскресенская</w:t>
            </w:r>
          </w:p>
        </w:tc>
      </w:tr>
    </w:tbl>
    <w:p w:rsidR="00B42801" w:rsidRPr="00B42801" w:rsidRDefault="00B42801" w:rsidP="00B428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42801" w:rsidRPr="00B42801" w:rsidRDefault="00B42801" w:rsidP="00B4280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>Тематика контрольных работ по дисциплине «Бухгалтерское дело»</w:t>
      </w:r>
    </w:p>
    <w:p w:rsidR="00B42801" w:rsidRDefault="00B42801" w:rsidP="00B4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01">
        <w:rPr>
          <w:rFonts w:ascii="Times New Roman" w:hAnsi="Times New Roman" w:cs="Times New Roman"/>
          <w:b/>
          <w:sz w:val="24"/>
          <w:szCs w:val="24"/>
        </w:rPr>
        <w:t xml:space="preserve">Нужно ответь на пять вопросов. 1 вопрос берется по предпоследнему номеру зачетной книжки. Остальные выбираются +3 (пример: если номер предпоследней цифры зачетной книжки 4, то нужно ответить на 4, 7, 10, 13, 16 вопросы). 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Понятие бухгалтерской процедуры.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Функции бухгалтерского моделирования.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Моделирование учетной процедуры.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Определите формы динамического и статического баланса.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Система бухгалтерского учета.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Цели и средства внутреннего контроля системы бухгалтерского учета.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Функциональные области контроля.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Структура бухгалтерского аппарата.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Компьютерные технологии в аудите.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Особенности компьютерной обработки данных.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Планирование аудиторской проверки.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Особенности проведения аудита в условиях компьютерной обработки данных.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Финансовые и хозяйственные процессы.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Классификация фактов хозяйственной деятельности (ФДХ).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Понятие дохода и методы его признания.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Классификация доходов в зависимости от наличия факта реализации.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Критерии и методы признания дохода.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Идентификация затрат и расходов отчетного периода.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Взаимосвязь показателей затрат, активов и реализационных расходов.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Классификация расходов в зависимости от наличия факта реализации.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Классификация последствий для организации в результате возникновения расходов.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Принцип бухгалтерского консерватизма.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Принцип реализации.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Принцип соответствия (увязки) доходов и расходов.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lastRenderedPageBreak/>
        <w:t xml:space="preserve">Принцип учетного периода.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Принцип начислений в учете доходов и расходов.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Затраты и расходы, различия между ними.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Принципы, направленные на выявление финансового результата.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Формирование показателей финансовой и налоговой отчетности по прибыли.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Взаимосвязь показателей формирования финансового результата, налогооблагаемой базы и налога на прибыль. </w:t>
      </w:r>
    </w:p>
    <w:p w:rsidR="00B42801" w:rsidRPr="00B42801" w:rsidRDefault="00B42801" w:rsidP="00B428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 xml:space="preserve">Доходы и поступления денежных средств, различия между ними. </w:t>
      </w:r>
    </w:p>
    <w:p w:rsidR="00B42801" w:rsidRPr="00B42801" w:rsidRDefault="00B42801" w:rsidP="00B42801">
      <w:pPr>
        <w:rPr>
          <w:rFonts w:ascii="Times New Roman" w:hAnsi="Times New Roman" w:cs="Times New Roman"/>
          <w:sz w:val="24"/>
          <w:szCs w:val="24"/>
        </w:rPr>
      </w:pPr>
    </w:p>
    <w:p w:rsidR="00B42801" w:rsidRPr="00B42801" w:rsidRDefault="00B42801" w:rsidP="00B4280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801">
        <w:rPr>
          <w:rFonts w:ascii="Times New Roman" w:hAnsi="Times New Roman" w:cs="Times New Roman"/>
          <w:sz w:val="24"/>
          <w:szCs w:val="24"/>
        </w:rPr>
        <w:t xml:space="preserve"> вариант (А-З)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Какие виды хозяйственного учета применяются в России и за рубежом: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Оперативный, статистический, бухгалтерский.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Оперативный, статистический, бухгалтерский, финансо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вый, управленческий.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3.   Бухгалтерский, статистический.                                   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  Финансовый и управленческий.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 Выберите правильное определение понятия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Система записей хозяйственных операций в бухгалтер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ских книгах.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Система регистрации информации об имуществе орга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в денежном выражении.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3.   Упорядоченная система сбора, регистрации </w:t>
      </w: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>обобще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ния информации в денежном выражении об имуществе, обяза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тельствах организаций и их движении путем сплошного, не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прерывного и документального учета всех хозяйственных опе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раций.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Определите задачи бухгалтерского учёта: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Формирование полной и достоверной информации о состоянии имущества и деятельности организации для кон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троля и управления.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2. Предотвращение отрицательных результатов деятельно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сти организации и выявление внутренних резервов.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Формирование полной и достоверной информации о деятельности организац</w:t>
      </w:r>
      <w:proofErr w:type="gramStart"/>
      <w:r w:rsidRPr="00B42801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имущественном положении, необходимой внутренним и внешним пользователям, предот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вращение отрицательных результатов деятельности и выявление внутренних резервов.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Какие требования предъявляются к бухгалтерскому 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учету: 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>Учет в валюте Российской Федерации.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Раздельный учет имущества, принадлежащего организа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ции, от имущества других юридических лиц.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Учет имущества и обязательств на счетах путем двой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ной записи.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Обособленный учет имущества организации от имуще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ства других юридических лиц, непрерывный учет на счетах ме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тодом двойной записи, непрерывный учет в рублях.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 Определите объекты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Имущество организации, ее обязательства и хозяйствен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ные операции.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Хозяйственные средства организации и хозяйственные операции.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Хозяйственные средства, источники хозяйственных средств и хозяйственные операции (процессы), осуществляемые хозяйственной организацией.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Дайте правильную классификацию хозяйственных средств организаций: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Основные и оборотные средства.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Средства в сфере производства, сфере обращения и от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влеченные средства.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42801">
        <w:rPr>
          <w:rFonts w:ascii="Times New Roman" w:hAnsi="Times New Roman" w:cs="Times New Roman"/>
          <w:color w:val="000000"/>
          <w:sz w:val="24"/>
          <w:szCs w:val="24"/>
        </w:rPr>
        <w:t>Средства в сфере производства (средства труда, предме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ты труда, незавершенное производство), в сфере обращения (продукция, денежные средства, средства в расчетах), отвлечен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ные средства (взносы из прибыли в бюджет, убытки).</w:t>
      </w:r>
      <w:proofErr w:type="gramEnd"/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Дайте правильную классификацию источников хозяйствен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ных средств: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Уставный капитал, прибыль, кредиты банков, задолжен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ность кредиторам.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Источники собственных средств, источники привлечен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3. Источники собственных средств (уставный капитал, прибыль, специальные фонды), источники заемных средств (кредиты банков, кредиторская задолженность).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Дайте общее понятие метода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Метод балансового отражения хозяйственных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Метод двойной записи на счетах бухгалтерского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Метод сплошного, непрерывного, взаимосвязанного отражения хозяйственных средств и их источников в денежном измерении.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 Назовите элементы метода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Баланс и двойная запись на счетах.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Документация и двойная запись на счетах.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Документация, инвентаризация и двойная запись на счетах.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  Документация и инвентаризация; счета и двойная за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пись; оценка и калькуляция; баланс и отчетность.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 Дайте правильное определение бухгалтерского баланса: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Документ.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Форма бухгалтерской отчетности.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Бухгалтерский баланс — способ обобщенного отражения и экономической группировки хозяйственных средств организа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ции по их составу и размещению (актив) и источникам их обра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(пассив) в денежном выражении на определенную дату.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Дайте общее понятие метода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Метод балансового отражения хозяйственных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Метод двойной записи на счетах бухгалтерского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Метод сплошного, непрерывного, взаимосвязанного отражения хозяйственных средств и их источников в денежном измерении.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 Назовите элементы метода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Баланс и двойная запись на счетах.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Документация и двойная запись на счетах.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Документация,  инвентаризация  и двойная запись на счетах.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  Документация и инвентаризация; счета и двойная за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пись; оценка и калькуляция; баланс и отчетность.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 Дайте правильное определение бухгалтерского баланса: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Документ.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2.   Форма бухгалтерской отчетности.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3. Бухгалтерский баланс </w:t>
      </w:r>
      <w:r w:rsidRPr="00B428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>способ обобщенного отражения и экономической группировки хозяйственных средств организа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ции по их составу и размещению (актив) и источникам их обра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(пассив) в денежном выражении на определенную дату.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Дайте определение актива и пассива баланса: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Актив — левая, пассив — правая сторона баланса.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Актив — группировка хозяйственных средств по их со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ставу и размещению, пассив — по источникам их образования.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3.   Актив — левая сторона баланса, показывающая группи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ровку хозяйственных средств по их составу и размещению, пассив — правая сторона баланса, показывающая группировку хозяйственных средств по источникам их образования.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Дайте определение счета в бухгалтерском учете: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  Счет — форма учета изменений хозяйственных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Счет — установленный порядок учета изменений хозяй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Счет бухгалтерского учета — это способ, текущего учета, группировки и контроля изменений в хозяйственных средствах и их источниках.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16. Дайте характеристику понятия активного счета: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 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>Счет, который ведется для учета хозяйственных средств.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2.   Счет, который открывается в развитие активных статей баланса.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Счет, который открывается в развитие активных статей баланса для учета хозяйственных средств по их составу и раз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мещению.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 </w:t>
      </w:r>
      <w:r w:rsidRPr="00B42801">
        <w:rPr>
          <w:rFonts w:ascii="Times New Roman" w:hAnsi="Times New Roman" w:cs="Times New Roman"/>
          <w:b/>
          <w:color w:val="000000"/>
          <w:sz w:val="24"/>
          <w:szCs w:val="24"/>
        </w:rPr>
        <w:t>Дайте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пассивного счета: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Счет, который открывается в развитие пассивных ста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тей баланса.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Счет, на котором учитываются источники хозяйствен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Счет, который открывается в развитие пассивных ста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тей баланса для учета источников хозяйственных средств.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 Что такое двойная запись на счетах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Способ записи хозяйственных операций на счетах бух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галтерского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Запись каждой хозяйственной операции одновременно на двух счетах бухгалтерского учета.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3. Способ записи хозяйственных операций на счетах, ко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гда каждая хозяйственная операция записывается одновремен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но по дебету одного и по кредиту другого счета в одной и той же сумме.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 Какая запись в бухгалтерском учете называется хронологи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ческой: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Регистрация хозяйственных операций в журналах хро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нологической записи.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Регистрация хозяйственных операций по мере соверше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ния их во времени.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Cs w:val="0"/>
          <w:color w:val="000000"/>
          <w:sz w:val="24"/>
          <w:szCs w:val="24"/>
        </w:rPr>
        <w:t>20.  Какая запись в бухгалтерском учете называется системати</w:t>
      </w:r>
      <w:r w:rsidRPr="00B42801">
        <w:rPr>
          <w:rFonts w:ascii="Times New Roman" w:hAnsi="Times New Roman" w:cs="Times New Roman"/>
          <w:bCs w:val="0"/>
          <w:color w:val="000000"/>
          <w:sz w:val="24"/>
          <w:szCs w:val="24"/>
        </w:rPr>
        <w:softHyphen/>
        <w:t>ческой: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Запись хозяйственных операций на счетах бухгалтерско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Запись хозяйственных операций в определенной систе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ме: сгруппировано по видам хозяйственных средств и их ис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точников раздельно по увеличению и уменьшению на счетах бухгалтерского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Как производится сверка данных хронологической и систе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матической записи: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Сверка производится путем сопоставления итогов хро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нологической записи с итогами систематической записи.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Сверка производится путем составления оборотной ве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домости по счетам бухгалтерского учета.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3.   Итог по журналу регистрации операций сверяется с итогом оборотов по дебету и кредиту из оборотной ведомости.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Дайте определение синтетических счетов: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  Синтетическими являются счета для обобщенного уче</w:t>
      </w: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та хозяйственных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t>2.   Синтетическими являются счета для учета хозяйствен</w:t>
      </w:r>
      <w:r w:rsidRPr="00B4280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средств и их источников по отдельным их видам.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Синтетическими являются счета, в которых учет хозяй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средств и их источников ведется только в денежной оценке.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  Синтетическими счетами являются счета, в которых ведется обобщенный учет хозяйственных средств и их источни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ков по их видам в денежном выражении.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 Дайте определение аналитических счетов: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Аналитическими счетами являются счета для детализи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учета хозяйственных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Аналитическими счетами являются счета, в которых учет ведется по наименованиям хозяйственных средств и их источников.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Аналитическими счетами являются счета, в которых учет ведется как в денежном, так и в натуральном измерении.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  Аналитическими счетами называются счета, которые открываются в развитие синтетических счетов для детализиро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ванного учета хозяйственных средств и их источников по каж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дому </w:t>
      </w:r>
      <w:proofErr w:type="gramStart"/>
      <w:r w:rsidRPr="00B42801">
        <w:rPr>
          <w:rFonts w:ascii="Times New Roman" w:hAnsi="Times New Roman" w:cs="Times New Roman"/>
          <w:color w:val="000000"/>
          <w:sz w:val="24"/>
          <w:szCs w:val="24"/>
        </w:rPr>
        <w:t>наименованию</w:t>
      </w:r>
      <w:proofErr w:type="gramEnd"/>
      <w:r w:rsidRPr="00B42801">
        <w:rPr>
          <w:rFonts w:ascii="Times New Roman" w:hAnsi="Times New Roman" w:cs="Times New Roman"/>
          <w:color w:val="000000"/>
          <w:sz w:val="24"/>
          <w:szCs w:val="24"/>
        </w:rPr>
        <w:t xml:space="preserve"> как в денежном, так и в натуральном из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мерении.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 Дайте определение оборотной ведомости по счетам синтети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Ведомость, составляемая для проверки правильности записей на счетах синтетического учета за учетный период.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Свод оборотов и сальдо по счетам синтетического уче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та за учетный период.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Свод оборотов и сальдо по счетам синтетического уче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та за учетный период для проверки правильности записей на счетах синтетического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 Дайте определение оборотной ведомости по счетам анали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тического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Ведомость, составляемая для проверки правильности записей на счетах аналитического учета за учетный период.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Свод оборотов и сальдо по счётам аналитического уче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та за определенный период.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  Свод оборотов и сальдо </w:t>
      </w:r>
      <w:proofErr w:type="gramStart"/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по счетам аналитического уче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та к определенному синтетическому счету за учетный период для проверки правильности записей на счетах</w:t>
      </w:r>
      <w:proofErr w:type="gramEnd"/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аналитического учета и сверки данных аналитических счетов с данными синте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тических счетов, к которым ведутся аналитические счета.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 Дайте правильное определение хозяйственного процесса: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Хозяйственный процесс — это перечень операций, от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носящихся к конкретному виду деятельности организации.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  Хозяйственный  процесс — это  определенный вид хо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зяйственной деятельности организации.</w:t>
      </w:r>
    </w:p>
    <w:p w:rsidR="00B42801" w:rsidRPr="00B42801" w:rsidRDefault="00B42801" w:rsidP="00B42801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t>3. Хозяйственный процесс — это комплекс хозяйственных 'операций, направленных на получение определенного результа</w:t>
      </w:r>
      <w:r w:rsidRPr="00B42801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та хозяйственной деятельности.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27. Выберите правильное определение бухгалтерского документа </w:t>
      </w:r>
      <w:r w:rsidRPr="00B428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попробуйте дать ему обоснование: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Свидетельство, подтверждающее совершившуюся хо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зяйственную операцию.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Бухгалтерский бланк.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Распоряжение на совершение хозяйственной операции.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sz w:val="24"/>
          <w:szCs w:val="24"/>
        </w:rPr>
        <w:t>4.   Письменное свидетельство совершенной хозяйственной операции или распоряжение на ее совершение, подписанное лицами, выполнившими эту операцию или уполномоченными на то лицами.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  Выберите правильное определение понятия регистров бух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Учетные регистры — это листы бумаги, ведомости, журналы, книги, карточки, в которых производятся бухгалтер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ские записи.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  Учетные регистры представляют собой приспособлен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листы бумаги и </w:t>
      </w:r>
      <w:proofErr w:type="spellStart"/>
      <w:r w:rsidRPr="00B42801">
        <w:rPr>
          <w:rFonts w:ascii="Times New Roman" w:hAnsi="Times New Roman" w:cs="Times New Roman"/>
          <w:color w:val="000000"/>
          <w:sz w:val="24"/>
          <w:szCs w:val="24"/>
        </w:rPr>
        <w:t>машинограммы</w:t>
      </w:r>
      <w:proofErr w:type="spellEnd"/>
      <w:r w:rsidRPr="00B42801">
        <w:rPr>
          <w:rFonts w:ascii="Times New Roman" w:hAnsi="Times New Roman" w:cs="Times New Roman"/>
          <w:color w:val="000000"/>
          <w:sz w:val="24"/>
          <w:szCs w:val="24"/>
        </w:rPr>
        <w:t>, в которых производится хронологическая регистрация хозяйственных операций и запись их по счетам бухгалтерского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Учетные регистры — это листы бумаги, карточки, кни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ги, </w:t>
      </w:r>
      <w:proofErr w:type="spellStart"/>
      <w:r w:rsidRPr="00B42801">
        <w:rPr>
          <w:rFonts w:ascii="Times New Roman" w:hAnsi="Times New Roman" w:cs="Times New Roman"/>
          <w:color w:val="000000"/>
          <w:sz w:val="24"/>
          <w:szCs w:val="24"/>
        </w:rPr>
        <w:t>машинограммы</w:t>
      </w:r>
      <w:proofErr w:type="spellEnd"/>
      <w:r w:rsidRPr="00B42801">
        <w:rPr>
          <w:rFonts w:ascii="Times New Roman" w:hAnsi="Times New Roman" w:cs="Times New Roman"/>
          <w:color w:val="000000"/>
          <w:sz w:val="24"/>
          <w:szCs w:val="24"/>
        </w:rPr>
        <w:t>, предназначенные для систематизации, на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копления и хранения информации, содержащейся в принятых к учету первичных учетных документах для отражений на сче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тах бухгалтерского учета и в бухгалтерской отчетности.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 Определите, кто разрабатывает и утверждает формы реги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стров бухгалтерского учета: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1.   Министерство финансов РФ.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Органы, которым федеративными законами предостав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лено право регулирования бухгалтерского учета, или федераль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ными органами исполнительной власти.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  Хозяйственные организации с учетом своей специфики.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4. Формы регистров бухгалтерского учета разрабатывают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ся и рекомендуются Министерством финансов РФ, органами, которым федеральными законами предоставлено право регули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бухгалтерского учета, или федеральными органами ис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полнительной власти, организациями при соблюдении ими об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щих методических принципов бухгалтерского учета.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Определите последовательность учетных записей при ис</w:t>
      </w:r>
      <w:r w:rsidRPr="00B4280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пользовании формы «Журнал-Главная»: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На каждую операцию составляется мемориальный ор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дер; мемориальные ордера записываются в журнал и затем раз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носятся по синтетическим и аналитическим счетам.    </w:t>
      </w:r>
    </w:p>
    <w:p w:rsidR="00B42801" w:rsidRP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2. На группу однородных операций составляется мемори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альный ордер; мемориальные ордера записываются в регистра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ционный журнал и затем разносятся по счетам Главной книги.</w:t>
      </w:r>
    </w:p>
    <w:p w:rsidR="00B42801" w:rsidRDefault="00B42801" w:rsidP="00B428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801">
        <w:rPr>
          <w:rFonts w:ascii="Times New Roman" w:hAnsi="Times New Roman" w:cs="Times New Roman"/>
          <w:color w:val="000000"/>
          <w:sz w:val="24"/>
          <w:szCs w:val="24"/>
        </w:rPr>
        <w:t>3. На каждый документ или группу однородных докумен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тов составляется мемориальный ордер; мемориальные ордера записываются каждый отдельной строкой в левой части книги «Журнал-Главная», а затем суммы по каждому ордеру разносят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ся по счетам в правой части книги «Журнал-Главная» и по аналитическим счетам. Кассовые операции сначала учитывают</w:t>
      </w:r>
      <w:r w:rsidRPr="00B42801">
        <w:rPr>
          <w:rFonts w:ascii="Times New Roman" w:hAnsi="Times New Roman" w:cs="Times New Roman"/>
          <w:color w:val="000000"/>
          <w:sz w:val="24"/>
          <w:szCs w:val="24"/>
        </w:rPr>
        <w:softHyphen/>
        <w:t>ся в кассовой книге, а затем — в «Журнале-Главной».</w:t>
      </w:r>
    </w:p>
    <w:p w:rsidR="004D04A9" w:rsidRPr="00B42801" w:rsidRDefault="004D04A9" w:rsidP="00B428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04A9" w:rsidRPr="004D04A9" w:rsidTr="005E76A9">
        <w:tc>
          <w:tcPr>
            <w:tcW w:w="4785" w:type="dxa"/>
          </w:tcPr>
          <w:p w:rsidR="004D04A9" w:rsidRPr="004D04A9" w:rsidRDefault="004D04A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4D04A9" w:rsidRPr="004D04A9" w:rsidRDefault="004D04A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gramStart"/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Утвержден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proofErr w:type="gramEnd"/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на заседании кафедры</w:t>
            </w:r>
          </w:p>
          <w:p w:rsidR="004D04A9" w:rsidRPr="004D04A9" w:rsidRDefault="004D04A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экономических  дисциплин</w:t>
            </w:r>
          </w:p>
          <w:p w:rsidR="004D04A9" w:rsidRPr="004D04A9" w:rsidRDefault="004D04A9" w:rsidP="005E76A9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2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9</w:t>
            </w:r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августа 201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4</w:t>
            </w:r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4D04A9" w:rsidRPr="004D04A9" w:rsidRDefault="004D04A9" w:rsidP="00CE0ADE">
            <w:pPr>
              <w:tabs>
                <w:tab w:val="left" w:pos="-142"/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D04A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_______________________ Н. .В. </w:t>
            </w:r>
            <w:r w:rsidR="00CE0AD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Воскресенская</w:t>
            </w:r>
          </w:p>
        </w:tc>
      </w:tr>
    </w:tbl>
    <w:p w:rsidR="004D04A9" w:rsidRPr="004D04A9" w:rsidRDefault="004D04A9" w:rsidP="004D04A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4A9" w:rsidRPr="004D04A9" w:rsidRDefault="004D04A9" w:rsidP="004D04A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A9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 «Бухгалтерский (управленческий) учет»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История развития управленческого учета.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Роль управленческого учета в стратегии развития субъекта 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>хозяйствования.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Управленческий учет в системе организационных функций </w:t>
      </w:r>
      <w:r w:rsidRPr="004D04A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Управленческий учет в структуре управления финансами </w:t>
      </w:r>
      <w:r w:rsidRPr="004D04A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Структура и функции учетно-управленческой службы орга</w:t>
      </w:r>
      <w:r w:rsidRPr="004D04A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низации.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Организация  управленческого  учета  в  функциональных </w:t>
      </w: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подразделениях системы управления предприятием.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Организация учетно-управленческой службы (на примере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br/>
        <w:t>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Влияние факторов внешней </w:t>
      </w:r>
      <w:proofErr w:type="spellStart"/>
      <w:proofErr w:type="gramStart"/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бизнес-среды</w:t>
      </w:r>
      <w:proofErr w:type="spellEnd"/>
      <w:proofErr w:type="gramEnd"/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формирование системы управленческого учета в организации.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Влияние факторов внутренней </w:t>
      </w:r>
      <w:proofErr w:type="spellStart"/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бизнес-среды</w:t>
      </w:r>
      <w:proofErr w:type="spellEnd"/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формирова</w:t>
      </w: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системы управленческого учета </w:t>
      </w:r>
      <w:proofErr w:type="gramStart"/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организаций.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Влияние факторов внешней и внутренней </w:t>
      </w:r>
      <w:proofErr w:type="spellStart"/>
      <w:proofErr w:type="gram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бизнес-среды</w:t>
      </w:r>
      <w:proofErr w:type="spellEnd"/>
      <w:proofErr w:type="gram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системы управленческого учета в организа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ции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Роль управленческого учета в принятии управленческих ре</w:t>
      </w: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>шений в организациях.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Управленческий, финансовый и налоговый учет: сравни</w:t>
      </w:r>
      <w:r w:rsidRPr="004D04A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D04A9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тельные особенности формирования информационных по</w:t>
      </w:r>
      <w:r w:rsidRPr="004D04A9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токов.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в управленческом учете информации, фор</w:t>
      </w: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мируемой  в системе финансового учета.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Организация управленческого учета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Информационное обеспечение управленческого учета.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Информационная система для целей управленческого учета: опыт внедрения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информационных потоков в системе управ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ленческого учета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Различия в понимании затрат и себестоимости в финансо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вом, управленческом и налоговом учете.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Цели и виды калькулирования затрат.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Объекты калькулирования: продукты, операции, процессы.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Выбор объектов и системы калькулирования (на примере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br/>
        <w:t>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Формирование накладных расходов коммерческой орг</w:t>
      </w:r>
      <w:r w:rsidRPr="004D04A9">
        <w:rPr>
          <w:rFonts w:ascii="Times New Roman" w:hAnsi="Times New Roman" w:cs="Times New Roman"/>
          <w:color w:val="000000"/>
          <w:spacing w:val="-12"/>
          <w:sz w:val="24"/>
          <w:szCs w:val="24"/>
        </w:rPr>
        <w:t>анизации.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накладных расходов (на приме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попроцессного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калькулированию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позаказного подхода к 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калькулированию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попередельного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калькулированию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Организация учета по полным затратам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«</w:t>
      </w:r>
      <w:proofErr w:type="spellStart"/>
      <w:r w:rsidRPr="004D04A9"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фул-костинг</w:t>
      </w:r>
      <w:proofErr w:type="spellEnd"/>
      <w:r w:rsidRPr="004D04A9">
        <w:rPr>
          <w:rFonts w:ascii="Times New Roman" w:hAnsi="Times New Roman" w:cs="Times New Roman"/>
          <w:color w:val="000000"/>
          <w:spacing w:val="-2"/>
          <w:sz w:val="24"/>
          <w:szCs w:val="24"/>
        </w:rPr>
        <w:t>».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Система «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директ-костинг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D04A9" w:rsidRPr="004D04A9" w:rsidRDefault="004D04A9" w:rsidP="004D04A9">
      <w:pPr>
        <w:numPr>
          <w:ilvl w:val="0"/>
          <w:numId w:val="6"/>
        </w:num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Учет затрат и 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калькулирование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 себестоимости по перемен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ным затратам: опыт внедрения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Организация нормативного учета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центров ответственности (на</w:t>
      </w:r>
      <w:r w:rsidRPr="004D04A9">
        <w:rPr>
          <w:rFonts w:ascii="Times New Roman" w:hAnsi="Times New Roman" w:cs="Times New Roman"/>
          <w:sz w:val="24"/>
          <w:szCs w:val="24"/>
        </w:rPr>
        <w:t xml:space="preserve"> 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>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Структура сегментов в рамках системы управления (на при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Управление по отклонениям: опыт внедрения (на примере</w:t>
      </w:r>
      <w:r w:rsidRPr="004D04A9">
        <w:rPr>
          <w:rFonts w:ascii="Times New Roman" w:hAnsi="Times New Roman" w:cs="Times New Roman"/>
          <w:sz w:val="24"/>
          <w:szCs w:val="24"/>
        </w:rPr>
        <w:t xml:space="preserve"> 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конкретной организации). 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Принятие решений на основе релевантных затрат (на при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Процедуры управленческого анализа в системе принятия ре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шений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Система формирования экономических показателей хозяй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деятельности и их использование в управленче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softHyphen/>
        <w:t>ском учете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Система «</w:t>
      </w:r>
      <w:proofErr w:type="spellStart"/>
      <w:r w:rsidRPr="004D04A9">
        <w:rPr>
          <w:rFonts w:ascii="Times New Roman" w:hAnsi="Times New Roman" w:cs="Times New Roman"/>
          <w:color w:val="000000"/>
          <w:sz w:val="24"/>
          <w:szCs w:val="24"/>
        </w:rPr>
        <w:t>стандарт-костинг</w:t>
      </w:r>
      <w:proofErr w:type="spellEnd"/>
      <w:r w:rsidRPr="004D04A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Нормативный метод учета затрат.   </w:t>
      </w:r>
    </w:p>
    <w:p w:rsidR="004D04A9" w:rsidRPr="004D04A9" w:rsidRDefault="004D04A9" w:rsidP="004D04A9">
      <w:pPr>
        <w:numPr>
          <w:ilvl w:val="0"/>
          <w:numId w:val="6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управленческого учета по центрам ответственности.</w:t>
      </w:r>
    </w:p>
    <w:p w:rsidR="004D04A9" w:rsidRPr="004D04A9" w:rsidRDefault="004D04A9" w:rsidP="004D04A9">
      <w:pPr>
        <w:numPr>
          <w:ilvl w:val="0"/>
          <w:numId w:val="6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Центры прибыли и центры затрат производственного пред</w:t>
      </w: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приятия.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в системе управленческого учета.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управленческого контроля.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Организация контроля в рамках системы управленческого </w:t>
      </w:r>
      <w:r w:rsidRPr="004D04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учета: опыт внедрения (на примере конкретной 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Концепция </w:t>
      </w:r>
      <w:proofErr w:type="spellStart"/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контроллинга</w:t>
      </w:r>
      <w:proofErr w:type="spellEnd"/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 часть управленческого учета.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Внутренняя отчетность компании.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отклонений как инструмент управленческого контроля.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внутреннего аудита в рамках системы управ</w:t>
      </w: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>ленческого контроля.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Организация внутреннего аудита (на примере конкретной 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>организации).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Внутренний аудит: организационный аспект.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Внутренний аудит: финансовый аспект.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z w:val="24"/>
          <w:szCs w:val="24"/>
        </w:rPr>
        <w:t>Внутренний аудит: персонал.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Метод учета затрат по функциям (</w:t>
      </w: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ABC</w:t>
      </w:r>
      <w:r w:rsidRPr="004D04A9">
        <w:rPr>
          <w:rFonts w:ascii="Times New Roman" w:hAnsi="Times New Roman" w:cs="Times New Roman"/>
          <w:color w:val="000000"/>
          <w:spacing w:val="3"/>
          <w:sz w:val="24"/>
          <w:szCs w:val="24"/>
        </w:rPr>
        <w:t>).</w:t>
      </w:r>
    </w:p>
    <w:p w:rsidR="004D04A9" w:rsidRPr="004D04A9" w:rsidRDefault="004D04A9" w:rsidP="004D04A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D04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Управление затратами в системе учета затрат по функциям 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D04A9">
        <w:rPr>
          <w:rFonts w:ascii="Times New Roman" w:hAnsi="Times New Roman" w:cs="Times New Roman"/>
          <w:color w:val="000000"/>
          <w:sz w:val="24"/>
          <w:szCs w:val="24"/>
          <w:lang w:val="en-US"/>
        </w:rPr>
        <w:t>ABC</w:t>
      </w:r>
      <w:r w:rsidRPr="004D04A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D04A9" w:rsidRPr="004D04A9" w:rsidRDefault="004D04A9" w:rsidP="004D04A9">
      <w:pPr>
        <w:rPr>
          <w:rFonts w:ascii="Times New Roman" w:hAnsi="Times New Roman" w:cs="Times New Roman"/>
          <w:sz w:val="24"/>
          <w:szCs w:val="24"/>
        </w:rPr>
      </w:pPr>
    </w:p>
    <w:p w:rsidR="004D04A9" w:rsidRPr="004D04A9" w:rsidRDefault="004D04A9" w:rsidP="004D04A9">
      <w:pPr>
        <w:pStyle w:val="a4"/>
        <w:ind w:left="0"/>
      </w:pPr>
      <w:r w:rsidRPr="004D04A9">
        <w:t>ПРИМЕЧАНИЕ: СТУДЕНТ ВЫПОЛНЯЕТ КУРСОВУЮ  РАБОТУ ПО ПОСЛЕДНЕЙ ЦИФРЕ ЗАЧЕТНОЙ КНИЖКИ.</w:t>
      </w:r>
    </w:p>
    <w:p w:rsidR="004D04A9" w:rsidRPr="004D04A9" w:rsidRDefault="004D04A9" w:rsidP="004D04A9">
      <w:pPr>
        <w:rPr>
          <w:rFonts w:ascii="Times New Roman" w:hAnsi="Times New Roman" w:cs="Times New Roman"/>
          <w:sz w:val="24"/>
          <w:szCs w:val="24"/>
        </w:rPr>
      </w:pPr>
    </w:p>
    <w:p w:rsidR="004D04A9" w:rsidRPr="004D04A9" w:rsidRDefault="004D04A9" w:rsidP="004D04A9">
      <w:pPr>
        <w:rPr>
          <w:rFonts w:ascii="Times New Roman" w:hAnsi="Times New Roman" w:cs="Times New Roman"/>
          <w:sz w:val="24"/>
          <w:szCs w:val="24"/>
        </w:rPr>
      </w:pPr>
    </w:p>
    <w:p w:rsidR="00A97695" w:rsidRPr="004D04A9" w:rsidRDefault="00A97695">
      <w:pPr>
        <w:rPr>
          <w:rFonts w:ascii="Times New Roman" w:hAnsi="Times New Roman" w:cs="Times New Roman"/>
          <w:sz w:val="24"/>
          <w:szCs w:val="24"/>
        </w:rPr>
      </w:pPr>
    </w:p>
    <w:sectPr w:rsidR="00A97695" w:rsidRPr="004D04A9" w:rsidSect="00B3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14C"/>
    <w:multiLevelType w:val="hybridMultilevel"/>
    <w:tmpl w:val="F45E3A58"/>
    <w:lvl w:ilvl="0" w:tplc="0310B6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12CBC"/>
    <w:multiLevelType w:val="hybridMultilevel"/>
    <w:tmpl w:val="A2C0323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0DD"/>
    <w:multiLevelType w:val="hybridMultilevel"/>
    <w:tmpl w:val="4DEA6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504"/>
    <w:multiLevelType w:val="multilevel"/>
    <w:tmpl w:val="E76A8E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4A1F4480"/>
    <w:multiLevelType w:val="hybridMultilevel"/>
    <w:tmpl w:val="624C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2748F"/>
    <w:multiLevelType w:val="hybridMultilevel"/>
    <w:tmpl w:val="C15A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03896"/>
    <w:multiLevelType w:val="hybridMultilevel"/>
    <w:tmpl w:val="C8EA549C"/>
    <w:lvl w:ilvl="0" w:tplc="CAC2F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94A4C"/>
    <w:multiLevelType w:val="multilevel"/>
    <w:tmpl w:val="134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695"/>
    <w:rsid w:val="002139A6"/>
    <w:rsid w:val="00285943"/>
    <w:rsid w:val="002A4411"/>
    <w:rsid w:val="003A70F2"/>
    <w:rsid w:val="004D04A9"/>
    <w:rsid w:val="0075465F"/>
    <w:rsid w:val="007A1F58"/>
    <w:rsid w:val="00A343F5"/>
    <w:rsid w:val="00A97695"/>
    <w:rsid w:val="00B3545A"/>
    <w:rsid w:val="00B42801"/>
    <w:rsid w:val="00CE0ADE"/>
    <w:rsid w:val="00D6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A"/>
  </w:style>
  <w:style w:type="paragraph" w:styleId="1">
    <w:name w:val="heading 1"/>
    <w:basedOn w:val="a"/>
    <w:next w:val="a"/>
    <w:link w:val="10"/>
    <w:qFormat/>
    <w:rsid w:val="00B4280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280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4411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4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428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2801"/>
    <w:rPr>
      <w:rFonts w:ascii="Arial" w:eastAsia="Times New Roman" w:hAnsi="Arial" w:cs="Arial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A343F5"/>
    <w:pPr>
      <w:spacing w:before="360" w:after="0" w:line="240" w:lineRule="auto"/>
      <w:ind w:firstLine="567"/>
    </w:pPr>
    <w:rPr>
      <w:rFonts w:ascii="Cambria" w:eastAsia="Times New Roman" w:hAnsi="Cambria" w:cs="Times New Roman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4396</Words>
  <Characters>25061</Characters>
  <Application>Microsoft Office Word</Application>
  <DocSecurity>0</DocSecurity>
  <Lines>208</Lines>
  <Paragraphs>58</Paragraphs>
  <ScaleCrop>false</ScaleCrop>
  <Company>Батыревский филиал ЧГУ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</dc:creator>
  <cp:keywords/>
  <dc:description/>
  <cp:lastModifiedBy>БФ</cp:lastModifiedBy>
  <cp:revision>12</cp:revision>
  <dcterms:created xsi:type="dcterms:W3CDTF">2014-09-08T06:16:00Z</dcterms:created>
  <dcterms:modified xsi:type="dcterms:W3CDTF">2014-10-07T07:07:00Z</dcterms:modified>
</cp:coreProperties>
</file>