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6C0AB5" w:rsidRPr="006C0AB5" w:rsidTr="006C0AB5">
        <w:tc>
          <w:tcPr>
            <w:tcW w:w="4785" w:type="dxa"/>
          </w:tcPr>
          <w:p w:rsidR="006C0AB5" w:rsidRPr="006C0AB5" w:rsidRDefault="006C0AB5" w:rsidP="006C0AB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6C0AB5" w:rsidRPr="006C0AB5" w:rsidRDefault="00A74C22" w:rsidP="006C0AB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Утвержден</w:t>
            </w:r>
            <w:r w:rsidR="00B828B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а </w:t>
            </w:r>
            <w:r w:rsidR="006C0AB5" w:rsidRPr="006C0AB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на заседании кафедры</w:t>
            </w:r>
          </w:p>
          <w:p w:rsidR="006C0AB5" w:rsidRPr="006C0AB5" w:rsidRDefault="006C0AB5" w:rsidP="006C0AB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C0AB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6C0AB5" w:rsidRPr="006C0AB5" w:rsidRDefault="006C0AB5" w:rsidP="006C0AB5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C0AB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2</w:t>
            </w:r>
            <w:r w:rsidR="005D2DF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9 </w:t>
            </w:r>
            <w:r w:rsidRPr="006C0AB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августа 201</w:t>
            </w:r>
            <w:r w:rsidR="005D2DF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</w:t>
            </w:r>
            <w:r w:rsidRPr="006C0AB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года</w:t>
            </w:r>
          </w:p>
          <w:p w:rsidR="006C0AB5" w:rsidRPr="006C0AB5" w:rsidRDefault="006C0AB5" w:rsidP="005D2DF3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6C0AB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_______________________ Н. .В. </w:t>
            </w:r>
            <w:r w:rsidR="005D2DF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Воскресенская</w:t>
            </w:r>
          </w:p>
        </w:tc>
      </w:tr>
    </w:tbl>
    <w:p w:rsidR="006C0AB5" w:rsidRPr="006C0AB5" w:rsidRDefault="006C0AB5" w:rsidP="006C0AB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6C0AB5" w:rsidRPr="006C0AB5" w:rsidRDefault="006C0AB5" w:rsidP="006C0AB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C42BF2" w:rsidRPr="006F43B2" w:rsidRDefault="00C42BF2" w:rsidP="00C42BF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E8F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контрольных работ для студентов заочного отделения по </w:t>
      </w:r>
      <w:r w:rsidRPr="006F43B2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дисциплине </w:t>
      </w:r>
      <w:r w:rsidRPr="00E91E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43B2">
        <w:rPr>
          <w:rFonts w:ascii="Times New Roman" w:hAnsi="Times New Roman" w:cs="Times New Roman"/>
          <w:b/>
          <w:bCs/>
          <w:sz w:val="28"/>
          <w:szCs w:val="28"/>
        </w:rPr>
        <w:t>Институциональная экономика</w:t>
      </w:r>
      <w:r w:rsidRPr="00E91E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2BF2" w:rsidRPr="006F43B2" w:rsidRDefault="00C42BF2" w:rsidP="00C42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Каждый студент в контрольной работе освещает 2 вопроса. Последняя цифра номера вопроса соответ</w:t>
      </w:r>
      <w:bookmarkStart w:id="0" w:name="_GoBack"/>
      <w:bookmarkEnd w:id="0"/>
      <w:r w:rsidRPr="006F43B2">
        <w:rPr>
          <w:rFonts w:ascii="Times New Roman" w:hAnsi="Times New Roman" w:cs="Times New Roman"/>
          <w:sz w:val="28"/>
          <w:szCs w:val="28"/>
        </w:rPr>
        <w:t>ствует последней цифре номера зачетной книжки. Например, номер зачетной книжки студента 001127, освещаемые в контрольной работе вопросы - 7, 17.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9F2">
        <w:rPr>
          <w:rFonts w:ascii="Times New Roman" w:hAnsi="Times New Roman" w:cs="Times New Roman"/>
          <w:sz w:val="28"/>
          <w:szCs w:val="28"/>
        </w:rPr>
        <w:t xml:space="preserve">1. Неоклассическая экономическая теория: базовые предпосылки и их критика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институционалистами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. Традиционный (старый) и новый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институционализм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>. Исследовательская программа новой институциональной теории. Поведенческие предпосылки новой институциональной теории. Ограниченная и органическая рациональность. Оппортунистическое поведение: сущность и основные проявления.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9F2">
        <w:rPr>
          <w:rFonts w:ascii="Times New Roman" w:hAnsi="Times New Roman" w:cs="Times New Roman"/>
          <w:sz w:val="28"/>
          <w:szCs w:val="28"/>
        </w:rPr>
        <w:t>2. Определение понятия института. Функции институтов. Ситуации, в которых возникают институты: «дилемма заключен</w:t>
      </w:r>
      <w:r w:rsidRPr="006F43B2">
        <w:rPr>
          <w:rFonts w:ascii="Times New Roman" w:hAnsi="Times New Roman" w:cs="Times New Roman"/>
          <w:sz w:val="28"/>
          <w:szCs w:val="28"/>
        </w:rPr>
        <w:t>ных»; координации; неравенства.</w:t>
      </w:r>
      <w:r w:rsidRPr="009D69F2">
        <w:rPr>
          <w:rFonts w:ascii="Times New Roman" w:hAnsi="Times New Roman" w:cs="Times New Roman"/>
          <w:sz w:val="28"/>
          <w:szCs w:val="28"/>
        </w:rPr>
        <w:t xml:space="preserve"> Институциональная структура общества. Институты формальные и неформальные. Взаимодействие формальных и неформальных институтов.  Механизмы принуждения к соблюдению правил.</w:t>
      </w:r>
    </w:p>
    <w:p w:rsidR="00C42BF2" w:rsidRPr="006F43B2" w:rsidRDefault="00C42BF2" w:rsidP="00C42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3.</w:t>
      </w:r>
      <w:r w:rsidRPr="009D69F2">
        <w:rPr>
          <w:rFonts w:ascii="Times New Roman" w:hAnsi="Times New Roman" w:cs="Times New Roman"/>
          <w:sz w:val="28"/>
          <w:szCs w:val="28"/>
        </w:rPr>
        <w:t xml:space="preserve">Понятие трансакции. Определение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издержек.  Виды  рыночных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издержек и средства их минимизации. Издержки до заключения контракта: издержки поиска информации об альтернативах сделки, издержки измерения, издержки  проведения переговоров и заключения контракта. Издержки после заключения контракта: издержки </w:t>
      </w:r>
      <w:proofErr w:type="gramStart"/>
      <w:r w:rsidRPr="009D69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D69F2">
        <w:rPr>
          <w:rFonts w:ascii="Times New Roman" w:hAnsi="Times New Roman" w:cs="Times New Roman"/>
          <w:sz w:val="28"/>
          <w:szCs w:val="28"/>
        </w:rPr>
        <w:t xml:space="preserve"> соблюдением контракта. Альтернативные способы защиты контракта: частные способы защиты контракта, репутация  и правовая система.  Издержки защиты контракта от третьих лиц.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4</w:t>
      </w:r>
      <w:r w:rsidRPr="009D69F2">
        <w:rPr>
          <w:rFonts w:ascii="Times New Roman" w:hAnsi="Times New Roman" w:cs="Times New Roman"/>
          <w:sz w:val="28"/>
          <w:szCs w:val="28"/>
        </w:rPr>
        <w:t xml:space="preserve">. Измерение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издержек. Объяснение сложностей измерения. Измерение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издержек в экономике США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Нортом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и Дугласом.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5</w:t>
      </w:r>
      <w:r w:rsidRPr="009D69F2">
        <w:rPr>
          <w:rFonts w:ascii="Times New Roman" w:hAnsi="Times New Roman" w:cs="Times New Roman"/>
          <w:sz w:val="28"/>
          <w:szCs w:val="28"/>
        </w:rPr>
        <w:t xml:space="preserve">. Определение прав собственности и основных понятий: спецификация прав собственности, расщепление прав собственности и пучок прав собственности, размывание прав собственности.   Внешние эффекты и несостоятельность рынка.  Альтернативные способы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интернализации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внешних эффектов. Теорема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6</w:t>
      </w:r>
      <w:r w:rsidRPr="009D69F2">
        <w:rPr>
          <w:rFonts w:ascii="Times New Roman" w:hAnsi="Times New Roman" w:cs="Times New Roman"/>
          <w:sz w:val="28"/>
          <w:szCs w:val="28"/>
        </w:rPr>
        <w:t xml:space="preserve">. Альтернативные режимы прав собственности: общедоступная собственность, коллективная собственность, частная и государственная собственность. Теории возникновения и изменения прав собственности: наивная теория, теория групп давления, теория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рентоориентированного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D69F2">
        <w:rPr>
          <w:rFonts w:ascii="Times New Roman" w:hAnsi="Times New Roman" w:cs="Times New Roman"/>
          <w:sz w:val="28"/>
          <w:szCs w:val="28"/>
        </w:rPr>
        <w:t>. Теория контрактов: классификация основных направлений. Понятие совершенного контракта.  Причины неполноты контрактов. Типы асимметрии  информации и  виды оппортунистического поведения.  Неблагоприятный отбор и институциональные способы его предотвращения. Моральный риск и институциональные способы его предотвращения.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8</w:t>
      </w:r>
      <w:r w:rsidRPr="009D69F2">
        <w:rPr>
          <w:rFonts w:ascii="Times New Roman" w:hAnsi="Times New Roman" w:cs="Times New Roman"/>
          <w:sz w:val="28"/>
          <w:szCs w:val="28"/>
        </w:rPr>
        <w:t xml:space="preserve">. Классификация контрактов: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Start"/>
      <w:r w:rsidRPr="009D69F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D69F2">
        <w:rPr>
          <w:rFonts w:ascii="Times New Roman" w:hAnsi="Times New Roman" w:cs="Times New Roman"/>
          <w:sz w:val="28"/>
          <w:szCs w:val="28"/>
        </w:rPr>
        <w:t>еоклассический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. Факторы, влияющие на выбор  типа контракта. Специфичность ресурсов и вымогательство.   Альтернативные способы организации сделки: рынок, гибридные формы и иерархия.  </w:t>
      </w:r>
    </w:p>
    <w:p w:rsidR="00C42BF2" w:rsidRPr="009D69F2" w:rsidRDefault="00C42BF2" w:rsidP="00C42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9</w:t>
      </w:r>
      <w:r w:rsidRPr="009D69F2">
        <w:rPr>
          <w:rFonts w:ascii="Times New Roman" w:hAnsi="Times New Roman" w:cs="Times New Roman"/>
          <w:sz w:val="28"/>
          <w:szCs w:val="28"/>
        </w:rPr>
        <w:t>.Теория бюрократической организации. Теория рациональной бюрократии М. Вебера. Теория поиска ренты. Бюрократия, бюрократическая (политическая) рента, поиск ренты. Принятие решений государственными чиновниками (политиками). Экзогенные и эндогенные факторы.</w:t>
      </w:r>
    </w:p>
    <w:p w:rsidR="00C42BF2" w:rsidRPr="009D69F2" w:rsidRDefault="00C42BF2" w:rsidP="00C42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 xml:space="preserve">10. </w:t>
      </w:r>
      <w:r w:rsidRPr="009D69F2">
        <w:rPr>
          <w:rFonts w:ascii="Times New Roman" w:hAnsi="Times New Roman" w:cs="Times New Roman"/>
          <w:sz w:val="28"/>
          <w:szCs w:val="28"/>
        </w:rPr>
        <w:t>Коррупция. Индекс восприятия коррупции. Проблема борьбы с коррупцией. Коррупция и эффективность экономической системы. Коррупционная ловушка.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1</w:t>
      </w:r>
      <w:r w:rsidRPr="009D69F2">
        <w:rPr>
          <w:rFonts w:ascii="Times New Roman" w:hAnsi="Times New Roman" w:cs="Times New Roman"/>
          <w:sz w:val="28"/>
          <w:szCs w:val="28"/>
        </w:rPr>
        <w:t>1</w:t>
      </w:r>
      <w:r w:rsidRPr="006F43B2">
        <w:rPr>
          <w:rFonts w:ascii="Times New Roman" w:hAnsi="Times New Roman" w:cs="Times New Roman"/>
          <w:sz w:val="28"/>
          <w:szCs w:val="28"/>
        </w:rPr>
        <w:t xml:space="preserve">. </w:t>
      </w:r>
      <w:r w:rsidRPr="009D69F2">
        <w:rPr>
          <w:rFonts w:ascii="Times New Roman" w:hAnsi="Times New Roman" w:cs="Times New Roman"/>
          <w:sz w:val="28"/>
          <w:szCs w:val="28"/>
        </w:rPr>
        <w:t>Неоклассическая теория фирмы. Объяснение причин возникновения фирмы  и границ фирмы в новой институциональной теории  (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Коуз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Алчиан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Демсец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, Уильямсон,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>). Контрактный и иерархический подходы к объяснению фирмы.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1</w:t>
      </w:r>
      <w:r w:rsidRPr="009D69F2">
        <w:rPr>
          <w:rFonts w:ascii="Times New Roman" w:hAnsi="Times New Roman" w:cs="Times New Roman"/>
          <w:sz w:val="28"/>
          <w:szCs w:val="28"/>
        </w:rPr>
        <w:t>2</w:t>
      </w:r>
      <w:r w:rsidRPr="006F43B2">
        <w:rPr>
          <w:rFonts w:ascii="Times New Roman" w:hAnsi="Times New Roman" w:cs="Times New Roman"/>
          <w:sz w:val="28"/>
          <w:szCs w:val="28"/>
        </w:rPr>
        <w:t>.</w:t>
      </w:r>
      <w:r w:rsidRPr="009D69F2">
        <w:rPr>
          <w:rFonts w:ascii="Times New Roman" w:hAnsi="Times New Roman" w:cs="Times New Roman"/>
          <w:sz w:val="28"/>
          <w:szCs w:val="28"/>
        </w:rPr>
        <w:t xml:space="preserve"> Сравнительный анализ форм экономических организаций. Частнопредпринимательская фирма, товарищества, открытая корпорация, регулируемое предприятие, государственные фирмы, некоммерческие организации  и фирмы с рабочим самоуправлением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9F2">
        <w:rPr>
          <w:rFonts w:ascii="Times New Roman" w:hAnsi="Times New Roman" w:cs="Times New Roman"/>
          <w:sz w:val="28"/>
          <w:szCs w:val="28"/>
        </w:rPr>
        <w:t>1</w:t>
      </w:r>
      <w:r w:rsidRPr="006F43B2">
        <w:rPr>
          <w:rFonts w:ascii="Times New Roman" w:hAnsi="Times New Roman" w:cs="Times New Roman"/>
          <w:sz w:val="28"/>
          <w:szCs w:val="28"/>
        </w:rPr>
        <w:t xml:space="preserve">3. </w:t>
      </w:r>
      <w:r w:rsidRPr="009D69F2">
        <w:rPr>
          <w:rFonts w:ascii="Times New Roman" w:hAnsi="Times New Roman" w:cs="Times New Roman"/>
          <w:sz w:val="28"/>
          <w:szCs w:val="28"/>
        </w:rPr>
        <w:t xml:space="preserve">Объяснение феномена государства (теория насилия, теория социального контракта). 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14</w:t>
      </w:r>
      <w:r w:rsidRPr="009D69F2">
        <w:rPr>
          <w:rFonts w:ascii="Times New Roman" w:hAnsi="Times New Roman" w:cs="Times New Roman"/>
          <w:sz w:val="28"/>
          <w:szCs w:val="28"/>
        </w:rPr>
        <w:t xml:space="preserve">. Неоклассическая теория государства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Норта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15</w:t>
      </w:r>
      <w:r w:rsidRPr="009D69F2">
        <w:rPr>
          <w:rFonts w:ascii="Times New Roman" w:hAnsi="Times New Roman" w:cs="Times New Roman"/>
          <w:sz w:val="28"/>
          <w:szCs w:val="28"/>
        </w:rPr>
        <w:t xml:space="preserve">.Модель стационарного бандита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МакГира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Олсона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>.</w:t>
      </w:r>
    </w:p>
    <w:p w:rsidR="00C42BF2" w:rsidRPr="009D69F2" w:rsidRDefault="00C42BF2" w:rsidP="00C42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16</w:t>
      </w:r>
      <w:r w:rsidRPr="009D69F2">
        <w:rPr>
          <w:rFonts w:ascii="Times New Roman" w:hAnsi="Times New Roman" w:cs="Times New Roman"/>
          <w:sz w:val="28"/>
          <w:szCs w:val="28"/>
        </w:rPr>
        <w:t>. Установление «</w:t>
      </w:r>
      <w:proofErr w:type="spellStart"/>
      <w:r w:rsidRPr="009D69F2">
        <w:rPr>
          <w:rFonts w:ascii="Times New Roman" w:hAnsi="Times New Roman" w:cs="Times New Roman"/>
          <w:sz w:val="28"/>
          <w:szCs w:val="28"/>
          <w:lang w:val="en-US"/>
        </w:rPr>
        <w:t>statusquo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>» в обществе. Проблема «безбилетника», «дилемма наказания». Роль системы наказания.</w:t>
      </w:r>
    </w:p>
    <w:p w:rsidR="00C42BF2" w:rsidRPr="009D69F2" w:rsidRDefault="00C42BF2" w:rsidP="00C42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17.</w:t>
      </w:r>
      <w:r w:rsidRPr="009D69F2">
        <w:rPr>
          <w:rFonts w:ascii="Times New Roman" w:hAnsi="Times New Roman" w:cs="Times New Roman"/>
          <w:sz w:val="28"/>
          <w:szCs w:val="28"/>
        </w:rPr>
        <w:t xml:space="preserve"> Контрактная и эксплуататорская концепции государства. </w:t>
      </w:r>
      <w:proofErr w:type="gramStart"/>
      <w:r w:rsidRPr="009D69F2">
        <w:rPr>
          <w:rFonts w:ascii="Times New Roman" w:hAnsi="Times New Roman" w:cs="Times New Roman"/>
          <w:sz w:val="28"/>
          <w:szCs w:val="28"/>
        </w:rPr>
        <w:t>Государство</w:t>
      </w:r>
      <w:proofErr w:type="gramEnd"/>
      <w:r w:rsidRPr="009D69F2">
        <w:rPr>
          <w:rFonts w:ascii="Times New Roman" w:hAnsi="Times New Roman" w:cs="Times New Roman"/>
          <w:sz w:val="28"/>
          <w:szCs w:val="28"/>
        </w:rPr>
        <w:t xml:space="preserve"> защищающее и государство производящее (Дж. Бьюкенен).</w:t>
      </w:r>
    </w:p>
    <w:p w:rsidR="00C42BF2" w:rsidRPr="009D69F2" w:rsidRDefault="00C42BF2" w:rsidP="00C42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18</w:t>
      </w:r>
      <w:r w:rsidRPr="009D69F2">
        <w:rPr>
          <w:rFonts w:ascii="Times New Roman" w:hAnsi="Times New Roman" w:cs="Times New Roman"/>
          <w:sz w:val="28"/>
          <w:szCs w:val="28"/>
        </w:rPr>
        <w:t xml:space="preserve">. Теория «оседлого бандита» М.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Олсона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>.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9F2">
        <w:rPr>
          <w:rFonts w:ascii="Times New Roman" w:hAnsi="Times New Roman" w:cs="Times New Roman"/>
          <w:sz w:val="28"/>
          <w:szCs w:val="28"/>
        </w:rPr>
        <w:t>1</w:t>
      </w:r>
      <w:r w:rsidRPr="006F43B2">
        <w:rPr>
          <w:rFonts w:ascii="Times New Roman" w:hAnsi="Times New Roman" w:cs="Times New Roman"/>
          <w:sz w:val="28"/>
          <w:szCs w:val="28"/>
        </w:rPr>
        <w:t xml:space="preserve">9. </w:t>
      </w:r>
      <w:r w:rsidRPr="009D69F2">
        <w:rPr>
          <w:rFonts w:ascii="Times New Roman" w:hAnsi="Times New Roman" w:cs="Times New Roman"/>
          <w:sz w:val="28"/>
          <w:szCs w:val="28"/>
        </w:rPr>
        <w:t xml:space="preserve">Стабильность институтов и институциональные изменения. Основные источники институциональных изменений. Теория институциональных изменений 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Норта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>.</w:t>
      </w:r>
    </w:p>
    <w:p w:rsidR="00C42BF2" w:rsidRPr="009D69F2" w:rsidRDefault="00C42BF2" w:rsidP="00C42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F2">
        <w:rPr>
          <w:rFonts w:ascii="Times New Roman" w:hAnsi="Times New Roman" w:cs="Times New Roman"/>
          <w:sz w:val="28"/>
          <w:szCs w:val="28"/>
        </w:rPr>
        <w:t>Теория отбора в процессе конкуренции наиболее эффективных институтов (</w:t>
      </w:r>
      <w:proofErr w:type="spellStart"/>
      <w:r w:rsidRPr="009D69F2">
        <w:rPr>
          <w:rFonts w:ascii="Times New Roman" w:hAnsi="Times New Roman" w:cs="Times New Roman"/>
          <w:sz w:val="28"/>
          <w:szCs w:val="28"/>
        </w:rPr>
        <w:t>Алчиан</w:t>
      </w:r>
      <w:proofErr w:type="spellEnd"/>
      <w:r w:rsidRPr="009D69F2">
        <w:rPr>
          <w:rFonts w:ascii="Times New Roman" w:hAnsi="Times New Roman" w:cs="Times New Roman"/>
          <w:sz w:val="28"/>
          <w:szCs w:val="28"/>
        </w:rPr>
        <w:t xml:space="preserve">, Фридман).  Зависимость от пути </w:t>
      </w:r>
    </w:p>
    <w:p w:rsidR="00C42BF2" w:rsidRPr="009D69F2" w:rsidRDefault="00C42BF2" w:rsidP="00C42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9F2">
        <w:rPr>
          <w:rFonts w:ascii="Times New Roman" w:hAnsi="Times New Roman" w:cs="Times New Roman"/>
          <w:sz w:val="28"/>
          <w:szCs w:val="28"/>
        </w:rPr>
        <w:t xml:space="preserve">Развития. Формы зависимости от пути развития. </w:t>
      </w:r>
    </w:p>
    <w:p w:rsidR="00C42BF2" w:rsidRPr="009D69F2" w:rsidRDefault="00C42BF2" w:rsidP="00C42BF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3B2">
        <w:rPr>
          <w:rFonts w:ascii="Times New Roman" w:hAnsi="Times New Roman" w:cs="Times New Roman"/>
          <w:sz w:val="28"/>
          <w:szCs w:val="28"/>
        </w:rPr>
        <w:t>20</w:t>
      </w:r>
      <w:r w:rsidRPr="009D69F2">
        <w:rPr>
          <w:rFonts w:ascii="Times New Roman" w:hAnsi="Times New Roman" w:cs="Times New Roman"/>
          <w:sz w:val="28"/>
          <w:szCs w:val="28"/>
        </w:rPr>
        <w:t>. Применение методов эволюционной теории игр в анализе формирования и изменения институтов.</w:t>
      </w:r>
    </w:p>
    <w:p w:rsidR="00C42BF2" w:rsidRDefault="00C42BF2" w:rsidP="00C42BF2">
      <w:pPr>
        <w:ind w:firstLine="567"/>
        <w:rPr>
          <w:sz w:val="28"/>
          <w:szCs w:val="28"/>
        </w:rPr>
      </w:pPr>
    </w:p>
    <w:p w:rsidR="00C42BF2" w:rsidRDefault="00C42BF2" w:rsidP="00C42BF2">
      <w:pPr>
        <w:ind w:firstLine="567"/>
        <w:rPr>
          <w:sz w:val="28"/>
          <w:szCs w:val="28"/>
        </w:rPr>
      </w:pPr>
    </w:p>
    <w:p w:rsidR="00C42BF2" w:rsidRDefault="00C42BF2" w:rsidP="00C42BF2">
      <w:pPr>
        <w:ind w:firstLine="567"/>
        <w:rPr>
          <w:sz w:val="28"/>
          <w:szCs w:val="28"/>
        </w:rPr>
      </w:pPr>
    </w:p>
    <w:p w:rsidR="00C42BF2" w:rsidRDefault="00C42BF2" w:rsidP="00C42BF2">
      <w:pPr>
        <w:ind w:firstLine="567"/>
        <w:rPr>
          <w:sz w:val="28"/>
          <w:szCs w:val="28"/>
        </w:rPr>
      </w:pPr>
    </w:p>
    <w:p w:rsidR="00C42BF2" w:rsidRDefault="00C42BF2" w:rsidP="00C42BF2">
      <w:pPr>
        <w:ind w:firstLine="567"/>
        <w:rPr>
          <w:sz w:val="28"/>
          <w:szCs w:val="28"/>
        </w:rPr>
      </w:pPr>
    </w:p>
    <w:p w:rsidR="00C42BF2" w:rsidRPr="002115A6" w:rsidRDefault="00C42BF2" w:rsidP="00C42BF2">
      <w:pPr>
        <w:pStyle w:val="Default"/>
        <w:ind w:firstLine="426"/>
        <w:jc w:val="both"/>
        <w:rPr>
          <w:sz w:val="28"/>
          <w:szCs w:val="28"/>
        </w:rPr>
      </w:pPr>
      <w:r w:rsidRPr="002115A6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C42BF2" w:rsidRPr="002115A6" w:rsidRDefault="00C42BF2" w:rsidP="00C42BF2">
      <w:pPr>
        <w:pStyle w:val="a3"/>
        <w:ind w:firstLine="567"/>
        <w:jc w:val="both"/>
        <w:rPr>
          <w:i/>
          <w:iCs/>
          <w:sz w:val="28"/>
          <w:szCs w:val="28"/>
        </w:rPr>
      </w:pPr>
      <w:r w:rsidRPr="002115A6">
        <w:rPr>
          <w:i/>
          <w:iCs/>
          <w:sz w:val="28"/>
          <w:szCs w:val="28"/>
        </w:rPr>
        <w:t>Рекомендуемая основная литература.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804"/>
        <w:gridCol w:w="2092"/>
      </w:tblGrid>
      <w:tr w:rsidR="00C42BF2" w:rsidRPr="002115A6" w:rsidTr="00E566A6">
        <w:trPr>
          <w:trHeight w:val="964"/>
        </w:trPr>
        <w:tc>
          <w:tcPr>
            <w:tcW w:w="709" w:type="dxa"/>
          </w:tcPr>
          <w:p w:rsidR="00C42BF2" w:rsidRPr="002115A6" w:rsidRDefault="00C42BF2" w:rsidP="00E566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C42BF2" w:rsidRPr="002115A6" w:rsidRDefault="00C42BF2" w:rsidP="00E566A6">
            <w:pPr>
              <w:pStyle w:val="1"/>
              <w:spacing w:line="240" w:lineRule="auto"/>
            </w:pPr>
            <w:r w:rsidRPr="002115A6">
              <w:t>Название</w:t>
            </w:r>
          </w:p>
        </w:tc>
        <w:tc>
          <w:tcPr>
            <w:tcW w:w="2092" w:type="dxa"/>
          </w:tcPr>
          <w:p w:rsidR="00C42BF2" w:rsidRPr="002115A6" w:rsidRDefault="00C42BF2" w:rsidP="00E56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Количество единиц в библиотеке</w:t>
            </w:r>
          </w:p>
        </w:tc>
      </w:tr>
      <w:tr w:rsidR="00C42BF2" w:rsidRPr="002115A6" w:rsidTr="00E566A6">
        <w:tc>
          <w:tcPr>
            <w:tcW w:w="709" w:type="dxa"/>
          </w:tcPr>
          <w:p w:rsidR="00C42BF2" w:rsidRPr="002115A6" w:rsidRDefault="00C42BF2" w:rsidP="00E566A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2BF2" w:rsidRPr="002115A6" w:rsidRDefault="00C42BF2" w:rsidP="00E566A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2115A6">
              <w:rPr>
                <w:sz w:val="24"/>
                <w:szCs w:val="24"/>
              </w:rPr>
              <w:t xml:space="preserve">Введение в институциональную экономику: учеб. Пособие/ Под. </w:t>
            </w:r>
            <w:proofErr w:type="spellStart"/>
            <w:proofErr w:type="gramStart"/>
            <w:r w:rsidRPr="002115A6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2115A6">
              <w:rPr>
                <w:sz w:val="24"/>
                <w:szCs w:val="24"/>
              </w:rPr>
              <w:t xml:space="preserve">  Д.С. Львова- М.: Экономика, 2005.- 639 с. Гриф УМОРФ</w:t>
            </w:r>
          </w:p>
        </w:tc>
        <w:tc>
          <w:tcPr>
            <w:tcW w:w="2092" w:type="dxa"/>
          </w:tcPr>
          <w:p w:rsidR="00C42BF2" w:rsidRPr="002115A6" w:rsidRDefault="00C42BF2" w:rsidP="00E566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кх-2; Фк-8</w:t>
            </w:r>
          </w:p>
        </w:tc>
      </w:tr>
      <w:tr w:rsidR="00C42BF2" w:rsidRPr="002115A6" w:rsidTr="00E566A6">
        <w:tc>
          <w:tcPr>
            <w:tcW w:w="709" w:type="dxa"/>
          </w:tcPr>
          <w:p w:rsidR="00C42BF2" w:rsidRPr="002115A6" w:rsidRDefault="00C42BF2" w:rsidP="00E566A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42BF2" w:rsidRPr="002115A6" w:rsidRDefault="00C42BF2" w:rsidP="00E566A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115A6">
              <w:rPr>
                <w:sz w:val="24"/>
                <w:szCs w:val="24"/>
              </w:rPr>
              <w:t>Аузан</w:t>
            </w:r>
            <w:proofErr w:type="spellEnd"/>
            <w:r w:rsidRPr="002115A6">
              <w:rPr>
                <w:sz w:val="24"/>
                <w:szCs w:val="24"/>
              </w:rPr>
              <w:t xml:space="preserve"> А. Институциональная экономика для чайников: Изд-во: </w:t>
            </w:r>
            <w:proofErr w:type="spellStart"/>
            <w:r w:rsidRPr="002115A6">
              <w:rPr>
                <w:sz w:val="24"/>
                <w:szCs w:val="24"/>
              </w:rPr>
              <w:t>Фэшн</w:t>
            </w:r>
            <w:proofErr w:type="spellEnd"/>
            <w:r w:rsidRPr="002115A6">
              <w:rPr>
                <w:sz w:val="24"/>
                <w:szCs w:val="24"/>
              </w:rPr>
              <w:t xml:space="preserve"> Пресс, 2011 г., 127 </w:t>
            </w:r>
            <w:proofErr w:type="gramStart"/>
            <w:r w:rsidRPr="002115A6">
              <w:rPr>
                <w:sz w:val="24"/>
                <w:szCs w:val="24"/>
              </w:rPr>
              <w:t>с</w:t>
            </w:r>
            <w:proofErr w:type="gramEnd"/>
            <w:r w:rsidRPr="002115A6"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42BF2" w:rsidRPr="002115A6" w:rsidRDefault="00C42BF2" w:rsidP="00E566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кх-2; Фк-8</w:t>
            </w:r>
          </w:p>
        </w:tc>
      </w:tr>
      <w:tr w:rsidR="00C42BF2" w:rsidRPr="002115A6" w:rsidTr="00E566A6">
        <w:tc>
          <w:tcPr>
            <w:tcW w:w="709" w:type="dxa"/>
          </w:tcPr>
          <w:p w:rsidR="00C42BF2" w:rsidRPr="002115A6" w:rsidRDefault="00C42BF2" w:rsidP="00E566A6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42BF2" w:rsidRPr="002115A6" w:rsidRDefault="00C42BF2" w:rsidP="00E566A6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5A6">
              <w:rPr>
                <w:sz w:val="24"/>
                <w:szCs w:val="24"/>
              </w:rPr>
              <w:t xml:space="preserve">Корпоративное управление и саморегулирование в системе институциональных изменений/ </w:t>
            </w:r>
            <w:proofErr w:type="spellStart"/>
            <w:r w:rsidRPr="002115A6">
              <w:rPr>
                <w:sz w:val="24"/>
                <w:szCs w:val="24"/>
              </w:rPr>
              <w:t>Энтов</w:t>
            </w:r>
            <w:proofErr w:type="spellEnd"/>
            <w:r w:rsidRPr="002115A6">
              <w:rPr>
                <w:sz w:val="24"/>
                <w:szCs w:val="24"/>
              </w:rPr>
              <w:t xml:space="preserve"> Р.М., </w:t>
            </w:r>
            <w:proofErr w:type="spellStart"/>
            <w:r w:rsidRPr="002115A6">
              <w:rPr>
                <w:sz w:val="24"/>
                <w:szCs w:val="24"/>
              </w:rPr>
              <w:t>Радыгин</w:t>
            </w:r>
            <w:proofErr w:type="spellEnd"/>
            <w:r w:rsidRPr="002115A6">
              <w:rPr>
                <w:sz w:val="24"/>
                <w:szCs w:val="24"/>
              </w:rPr>
              <w:t xml:space="preserve"> А.М., </w:t>
            </w:r>
            <w:proofErr w:type="spellStart"/>
            <w:r w:rsidRPr="002115A6">
              <w:rPr>
                <w:sz w:val="24"/>
                <w:szCs w:val="24"/>
              </w:rPr>
              <w:t>Межераудс</w:t>
            </w:r>
            <w:proofErr w:type="spellEnd"/>
            <w:r w:rsidRPr="002115A6">
              <w:rPr>
                <w:sz w:val="24"/>
                <w:szCs w:val="24"/>
              </w:rPr>
              <w:t xml:space="preserve"> Н.В., Швецов А.А.- .: ИЭПП, 2006.- 458 </w:t>
            </w:r>
            <w:proofErr w:type="gramStart"/>
            <w:r w:rsidRPr="002115A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92" w:type="dxa"/>
          </w:tcPr>
          <w:p w:rsidR="00C42BF2" w:rsidRPr="002115A6" w:rsidRDefault="00C42BF2" w:rsidP="00E566A6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2115A6">
              <w:rPr>
                <w:sz w:val="24"/>
                <w:szCs w:val="24"/>
              </w:rPr>
              <w:t>кх-1</w:t>
            </w:r>
          </w:p>
        </w:tc>
      </w:tr>
    </w:tbl>
    <w:p w:rsidR="00C42BF2" w:rsidRPr="002115A6" w:rsidRDefault="00C42BF2" w:rsidP="00C42BF2">
      <w:pPr>
        <w:pStyle w:val="a3"/>
        <w:ind w:firstLine="567"/>
        <w:jc w:val="both"/>
        <w:rPr>
          <w:i/>
          <w:iCs/>
          <w:sz w:val="28"/>
          <w:szCs w:val="28"/>
        </w:rPr>
      </w:pPr>
      <w:r w:rsidRPr="002115A6">
        <w:rPr>
          <w:i/>
          <w:iCs/>
          <w:sz w:val="28"/>
          <w:szCs w:val="28"/>
        </w:rPr>
        <w:t>Рекомендуемая дополнительная литература.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4623"/>
        <w:gridCol w:w="2880"/>
        <w:gridCol w:w="1543"/>
      </w:tblGrid>
      <w:tr w:rsidR="00C42BF2" w:rsidRPr="002115A6" w:rsidTr="00E566A6">
        <w:trPr>
          <w:trHeight w:val="1310"/>
        </w:trPr>
        <w:tc>
          <w:tcPr>
            <w:tcW w:w="559" w:type="dxa"/>
          </w:tcPr>
          <w:p w:rsidR="00C42BF2" w:rsidRPr="002115A6" w:rsidRDefault="00C42BF2" w:rsidP="00E5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1"/>
              <w:spacing w:line="240" w:lineRule="auto"/>
              <w:ind w:firstLine="28"/>
            </w:pPr>
            <w:r w:rsidRPr="002115A6">
              <w:t>Название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spacing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Тип издания (учебное, официальное, справочно-библиографическое, периодическое)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Количество единиц в библиотеке</w:t>
            </w:r>
          </w:p>
        </w:tc>
      </w:tr>
      <w:tr w:rsidR="00C42BF2" w:rsidRPr="002115A6" w:rsidTr="00E566A6">
        <w:trPr>
          <w:trHeight w:val="421"/>
        </w:trPr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proofErr w:type="spellStart"/>
            <w:r w:rsidRPr="002115A6">
              <w:t>Агабекян</w:t>
            </w:r>
            <w:proofErr w:type="spellEnd"/>
            <w:r w:rsidRPr="002115A6">
              <w:t xml:space="preserve"> Р.Л., </w:t>
            </w:r>
            <w:proofErr w:type="spellStart"/>
            <w:r w:rsidRPr="002115A6">
              <w:t>Баяндурян</w:t>
            </w:r>
            <w:proofErr w:type="spellEnd"/>
            <w:r w:rsidRPr="002115A6">
              <w:t xml:space="preserve"> Г.Л. Институциональная экономика: бизнес и занятость: </w:t>
            </w:r>
            <w:proofErr w:type="spellStart"/>
            <w:r w:rsidRPr="002115A6">
              <w:t>учебн</w:t>
            </w:r>
            <w:proofErr w:type="spellEnd"/>
            <w:r w:rsidRPr="002115A6">
              <w:t xml:space="preserve">. пособие. - М.: Магистр, 2010. - 462 </w:t>
            </w:r>
            <w:proofErr w:type="gramStart"/>
            <w:r w:rsidRPr="002115A6">
              <w:t>с</w:t>
            </w:r>
            <w:proofErr w:type="gramEnd"/>
            <w:r w:rsidRPr="002115A6">
              <w:t>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>Агапова И.И. Институциональная экономика: учеб</w:t>
            </w:r>
            <w:proofErr w:type="gramStart"/>
            <w:r w:rsidRPr="002115A6">
              <w:t>.</w:t>
            </w:r>
            <w:proofErr w:type="gramEnd"/>
            <w:r w:rsidRPr="002115A6">
              <w:t xml:space="preserve"> </w:t>
            </w:r>
            <w:proofErr w:type="gramStart"/>
            <w:r w:rsidRPr="002115A6">
              <w:t>п</w:t>
            </w:r>
            <w:proofErr w:type="gramEnd"/>
            <w:r w:rsidRPr="002115A6">
              <w:t xml:space="preserve">особие. М.: </w:t>
            </w:r>
            <w:proofErr w:type="spellStart"/>
            <w:r w:rsidRPr="002115A6">
              <w:t>Экономистъ</w:t>
            </w:r>
            <w:proofErr w:type="spellEnd"/>
            <w:r w:rsidRPr="002115A6">
              <w:t>, 2006. - 254 стр.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5A6">
              <w:rPr>
                <w:sz w:val="24"/>
                <w:szCs w:val="24"/>
              </w:rPr>
              <w:t xml:space="preserve">Институциональная экономика. Новая институциональная экономическая теория: учеб./Под. </w:t>
            </w:r>
            <w:proofErr w:type="spellStart"/>
            <w:proofErr w:type="gramStart"/>
            <w:r w:rsidRPr="002115A6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2115A6">
              <w:rPr>
                <w:sz w:val="24"/>
                <w:szCs w:val="24"/>
              </w:rPr>
              <w:t xml:space="preserve"> А.А. </w:t>
            </w:r>
            <w:proofErr w:type="spellStart"/>
            <w:r w:rsidRPr="002115A6">
              <w:rPr>
                <w:sz w:val="24"/>
                <w:szCs w:val="24"/>
              </w:rPr>
              <w:t>Аузана</w:t>
            </w:r>
            <w:proofErr w:type="spellEnd"/>
            <w:r w:rsidRPr="002115A6">
              <w:rPr>
                <w:sz w:val="24"/>
                <w:szCs w:val="24"/>
              </w:rPr>
              <w:t>- М.: Инфра- М, 2006.- 415 с. Гриф УМОРФ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кх-2; Фк-8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proofErr w:type="spellStart"/>
            <w:r w:rsidRPr="002115A6">
              <w:t>Барковский</w:t>
            </w:r>
            <w:proofErr w:type="spellEnd"/>
            <w:r w:rsidRPr="002115A6">
              <w:t xml:space="preserve"> А.Н. Научно-институциональные основы экономической дипломатии России. М.: Институт экономики РАН, 2011. - 31 </w:t>
            </w:r>
            <w:proofErr w:type="gramStart"/>
            <w:r w:rsidRPr="002115A6">
              <w:t>с</w:t>
            </w:r>
            <w:proofErr w:type="gramEnd"/>
            <w:r w:rsidRPr="002115A6">
              <w:t>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 xml:space="preserve">Васькина М.Г., Белокрылова О.С. Институционализация новых мотивационных механизмов экономической активности. Ростов </w:t>
            </w:r>
            <w:proofErr w:type="spellStart"/>
            <w:r w:rsidRPr="002115A6">
              <w:t>н</w:t>
            </w:r>
            <w:proofErr w:type="spellEnd"/>
            <w:r w:rsidRPr="002115A6">
              <w:t xml:space="preserve">/Д.: Изд-во </w:t>
            </w:r>
            <w:proofErr w:type="spellStart"/>
            <w:r w:rsidRPr="002115A6">
              <w:t>Ргу</w:t>
            </w:r>
            <w:proofErr w:type="spellEnd"/>
            <w:r w:rsidRPr="002115A6">
              <w:t>, 2003, 163с.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rPr>
          <w:trHeight w:val="1357"/>
        </w:trPr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>Домбровская И.А., Домбровский М.А. Институциональные отношения в экономике предприятий региона. Российский государственный университет туризма и сервиса. Пермь, 2008. – 164с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proofErr w:type="spellStart"/>
            <w:r w:rsidRPr="002115A6">
              <w:t>Кирдина</w:t>
            </w:r>
            <w:proofErr w:type="spellEnd"/>
            <w:r w:rsidRPr="002115A6">
              <w:t xml:space="preserve"> С.Г. Институциональная самоорганизация экономики: теория и моделирование (научный доклад). М.: Институт экономики РАН, 2008. – 72 </w:t>
            </w:r>
            <w:proofErr w:type="gramStart"/>
            <w:r w:rsidRPr="002115A6">
              <w:t>с</w:t>
            </w:r>
            <w:proofErr w:type="gramEnd"/>
            <w:r w:rsidRPr="002115A6">
              <w:t>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 xml:space="preserve">Кузьминов Я.И. и др. Курс институциональной экономики: институты, сети, </w:t>
            </w:r>
            <w:proofErr w:type="spellStart"/>
            <w:r w:rsidRPr="002115A6">
              <w:t>трансакционные</w:t>
            </w:r>
            <w:proofErr w:type="spellEnd"/>
            <w:r w:rsidRPr="002115A6">
              <w:t xml:space="preserve"> издержки, контракты: учеб</w:t>
            </w:r>
            <w:proofErr w:type="gramStart"/>
            <w:r w:rsidRPr="002115A6">
              <w:t>.</w:t>
            </w:r>
            <w:proofErr w:type="gramEnd"/>
            <w:r w:rsidRPr="002115A6">
              <w:t xml:space="preserve"> </w:t>
            </w:r>
            <w:proofErr w:type="gramStart"/>
            <w:r w:rsidRPr="002115A6">
              <w:t>д</w:t>
            </w:r>
            <w:proofErr w:type="gramEnd"/>
            <w:r w:rsidRPr="002115A6">
              <w:t xml:space="preserve">ля студентов вузов. - М.: Изд. дом ГУ ВШЭ, 2006. - 487 </w:t>
            </w:r>
            <w:proofErr w:type="gramStart"/>
            <w:r w:rsidRPr="002115A6">
              <w:t>с</w:t>
            </w:r>
            <w:proofErr w:type="gramEnd"/>
            <w:r w:rsidRPr="002115A6">
              <w:t>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 xml:space="preserve">Кузьминов Я.И., </w:t>
            </w:r>
            <w:proofErr w:type="spellStart"/>
            <w:r w:rsidRPr="002115A6">
              <w:t>Бендукидзе</w:t>
            </w:r>
            <w:proofErr w:type="spellEnd"/>
            <w:r w:rsidRPr="002115A6">
              <w:t xml:space="preserve"> К.А., </w:t>
            </w:r>
            <w:proofErr w:type="spellStart"/>
            <w:r w:rsidRPr="002115A6">
              <w:t>Юдкевич</w:t>
            </w:r>
            <w:proofErr w:type="spellEnd"/>
            <w:r w:rsidRPr="002115A6">
              <w:t xml:space="preserve"> М.М. Курс институциональной экономики: институты, сети, </w:t>
            </w:r>
            <w:proofErr w:type="spellStart"/>
            <w:r w:rsidRPr="002115A6">
              <w:t>трансакционные</w:t>
            </w:r>
            <w:proofErr w:type="spellEnd"/>
            <w:r w:rsidRPr="002115A6">
              <w:t xml:space="preserve"> издержки, контракты: учебник для студентов вузов. М.: Изд. дом ГУ ВШЭ, 2006. – XL + 443 с.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 xml:space="preserve">Лесных В.В., </w:t>
            </w:r>
            <w:proofErr w:type="spellStart"/>
            <w:r w:rsidRPr="002115A6">
              <w:t>Ильяшенко</w:t>
            </w:r>
            <w:proofErr w:type="spellEnd"/>
            <w:r w:rsidRPr="002115A6">
              <w:t xml:space="preserve"> В.В. Институциональная экономика: учеб</w:t>
            </w:r>
            <w:proofErr w:type="gramStart"/>
            <w:r w:rsidRPr="002115A6">
              <w:t>.</w:t>
            </w:r>
            <w:proofErr w:type="gramEnd"/>
            <w:r w:rsidRPr="002115A6">
              <w:t xml:space="preserve"> </w:t>
            </w:r>
            <w:proofErr w:type="gramStart"/>
            <w:r w:rsidRPr="002115A6">
              <w:t>п</w:t>
            </w:r>
            <w:proofErr w:type="gramEnd"/>
            <w:r w:rsidRPr="002115A6">
              <w:t xml:space="preserve">особие, издание 2-е дополненное. - </w:t>
            </w:r>
            <w:proofErr w:type="spellStart"/>
            <w:r w:rsidRPr="002115A6">
              <w:t>Федер</w:t>
            </w:r>
            <w:proofErr w:type="spellEnd"/>
            <w:r w:rsidRPr="002115A6">
              <w:t>. агентство по образованию, Урал</w:t>
            </w:r>
            <w:proofErr w:type="gramStart"/>
            <w:r w:rsidRPr="002115A6">
              <w:t>.</w:t>
            </w:r>
            <w:proofErr w:type="gramEnd"/>
            <w:r w:rsidRPr="002115A6">
              <w:t xml:space="preserve"> </w:t>
            </w:r>
            <w:proofErr w:type="spellStart"/>
            <w:proofErr w:type="gramStart"/>
            <w:r w:rsidRPr="002115A6">
              <w:t>г</w:t>
            </w:r>
            <w:proofErr w:type="gramEnd"/>
            <w:r w:rsidRPr="002115A6">
              <w:t>ос</w:t>
            </w:r>
            <w:proofErr w:type="spellEnd"/>
            <w:r w:rsidRPr="002115A6">
              <w:t xml:space="preserve">. </w:t>
            </w:r>
            <w:proofErr w:type="spellStart"/>
            <w:r w:rsidRPr="002115A6">
              <w:t>экон</w:t>
            </w:r>
            <w:proofErr w:type="spellEnd"/>
            <w:r w:rsidRPr="002115A6">
              <w:t xml:space="preserve">. ун-т. — Екатеринбург: Изд-во «Уральский рабочий», 2009. — 368 </w:t>
            </w:r>
            <w:proofErr w:type="gramStart"/>
            <w:r w:rsidRPr="002115A6">
              <w:t>с</w:t>
            </w:r>
            <w:proofErr w:type="gramEnd"/>
            <w:r w:rsidRPr="002115A6">
              <w:t>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 xml:space="preserve">Михайлова Т.А. Практикум по институциональной экономике: </w:t>
            </w:r>
            <w:proofErr w:type="spellStart"/>
            <w:r w:rsidRPr="002115A6">
              <w:t>учебн</w:t>
            </w:r>
            <w:proofErr w:type="spellEnd"/>
            <w:r w:rsidRPr="002115A6">
              <w:t xml:space="preserve">. пособие. – Томск: Изд-во Томского политехнического университета, 2011. – 95 </w:t>
            </w:r>
            <w:proofErr w:type="gramStart"/>
            <w:r w:rsidRPr="002115A6">
              <w:t>с</w:t>
            </w:r>
            <w:proofErr w:type="gramEnd"/>
            <w:r w:rsidRPr="002115A6">
              <w:t>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proofErr w:type="spellStart"/>
            <w:r w:rsidRPr="002115A6">
              <w:t>Неоинституциональная</w:t>
            </w:r>
            <w:proofErr w:type="spellEnd"/>
            <w:r w:rsidRPr="002115A6">
              <w:t xml:space="preserve"> экономическая теория: учеб</w:t>
            </w:r>
            <w:proofErr w:type="gramStart"/>
            <w:r w:rsidRPr="002115A6">
              <w:t>.</w:t>
            </w:r>
            <w:proofErr w:type="gramEnd"/>
            <w:r w:rsidRPr="002115A6">
              <w:t xml:space="preserve"> </w:t>
            </w:r>
            <w:proofErr w:type="gramStart"/>
            <w:r w:rsidRPr="002115A6">
              <w:t>п</w:t>
            </w:r>
            <w:proofErr w:type="gramEnd"/>
            <w:r w:rsidRPr="002115A6">
              <w:t xml:space="preserve">особие/ </w:t>
            </w:r>
            <w:proofErr w:type="spellStart"/>
            <w:r w:rsidRPr="002115A6">
              <w:t>Е.А.Бренделеева</w:t>
            </w:r>
            <w:proofErr w:type="spellEnd"/>
            <w:r w:rsidRPr="002115A6">
              <w:t>; под общ. Ред. А.В. Сидоровича. – Москва: Дело и Сервис, 2006. 352с.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proofErr w:type="spellStart"/>
            <w:r w:rsidRPr="002115A6">
              <w:t>Неоинституциональная</w:t>
            </w:r>
            <w:proofErr w:type="spellEnd"/>
            <w:r w:rsidRPr="002115A6">
              <w:t xml:space="preserve"> экономическая теория: учеб</w:t>
            </w:r>
            <w:proofErr w:type="gramStart"/>
            <w:r w:rsidRPr="002115A6">
              <w:t>.</w:t>
            </w:r>
            <w:proofErr w:type="gramEnd"/>
            <w:r w:rsidRPr="002115A6">
              <w:t xml:space="preserve"> </w:t>
            </w:r>
            <w:proofErr w:type="gramStart"/>
            <w:r w:rsidRPr="002115A6">
              <w:t>п</w:t>
            </w:r>
            <w:proofErr w:type="gramEnd"/>
            <w:r w:rsidRPr="002115A6">
              <w:t xml:space="preserve">особие/ </w:t>
            </w:r>
            <w:proofErr w:type="spellStart"/>
            <w:r w:rsidRPr="002115A6">
              <w:t>Е.А.Бренделеева</w:t>
            </w:r>
            <w:proofErr w:type="spellEnd"/>
            <w:r w:rsidRPr="002115A6">
              <w:t>; под общ. Ред. А.В. Сидоровича. – Москва: Дело и Сервис, 2006. 352с.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>Одинцова М.И. Институциональная экономика. М.: Издательство ГУ-ВШЭ, 2007.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5"/>
              <w:spacing w:before="0" w:beforeAutospacing="0" w:after="0" w:afterAutospacing="0"/>
            </w:pPr>
            <w:r w:rsidRPr="002115A6">
              <w:t xml:space="preserve">Олейник А.Н. Институциональная экономика: </w:t>
            </w:r>
            <w:proofErr w:type="spellStart"/>
            <w:r w:rsidRPr="002115A6">
              <w:t>учебн</w:t>
            </w:r>
            <w:proofErr w:type="spellEnd"/>
            <w:r w:rsidRPr="002115A6">
              <w:t>. пособие. - М.: ИНФРА-М, 2004. - 416 с.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5A6">
              <w:rPr>
                <w:sz w:val="24"/>
                <w:szCs w:val="24"/>
              </w:rPr>
              <w:t xml:space="preserve">Система управления стоимостью компании в институциональной экономике: Монография/Т.В. </w:t>
            </w:r>
            <w:proofErr w:type="spellStart"/>
            <w:r w:rsidRPr="002115A6">
              <w:rPr>
                <w:sz w:val="24"/>
                <w:szCs w:val="24"/>
              </w:rPr>
              <w:t>Кромин</w:t>
            </w:r>
            <w:proofErr w:type="spellEnd"/>
            <w:r w:rsidRPr="002115A6">
              <w:rPr>
                <w:sz w:val="24"/>
                <w:szCs w:val="24"/>
              </w:rPr>
              <w:t>.- Казань: Изд-во Казан</w:t>
            </w:r>
            <w:proofErr w:type="gramStart"/>
            <w:r w:rsidRPr="002115A6">
              <w:rPr>
                <w:sz w:val="24"/>
                <w:szCs w:val="24"/>
              </w:rPr>
              <w:t>.у</w:t>
            </w:r>
            <w:proofErr w:type="gramEnd"/>
            <w:r w:rsidRPr="002115A6">
              <w:rPr>
                <w:sz w:val="24"/>
                <w:szCs w:val="24"/>
              </w:rPr>
              <w:t>н-та,2006.- 233с.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кх-2; чзЕ-2; ФА-4;ФК-4; ФБ-5</w:t>
            </w:r>
          </w:p>
        </w:tc>
      </w:tr>
      <w:tr w:rsidR="00C42BF2" w:rsidRPr="002115A6" w:rsidTr="00E566A6"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15A6">
              <w:rPr>
                <w:sz w:val="24"/>
                <w:szCs w:val="24"/>
              </w:rPr>
              <w:t xml:space="preserve">Система управления стоимостью компании в институциональной экономике: Монография/Т.В. </w:t>
            </w:r>
            <w:proofErr w:type="spellStart"/>
            <w:r w:rsidRPr="002115A6">
              <w:rPr>
                <w:sz w:val="24"/>
                <w:szCs w:val="24"/>
              </w:rPr>
              <w:t>Кромин</w:t>
            </w:r>
            <w:proofErr w:type="spellEnd"/>
            <w:r w:rsidRPr="002115A6">
              <w:rPr>
                <w:sz w:val="24"/>
                <w:szCs w:val="24"/>
              </w:rPr>
              <w:t>.- Казань: Изд-во Казан</w:t>
            </w:r>
            <w:proofErr w:type="gramStart"/>
            <w:r w:rsidRPr="002115A6">
              <w:rPr>
                <w:sz w:val="24"/>
                <w:szCs w:val="24"/>
              </w:rPr>
              <w:t>.у</w:t>
            </w:r>
            <w:proofErr w:type="gramEnd"/>
            <w:r w:rsidRPr="002115A6">
              <w:rPr>
                <w:sz w:val="24"/>
                <w:szCs w:val="24"/>
              </w:rPr>
              <w:t>н-та.,2006.- 233с.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rPr>
          <w:trHeight w:val="777"/>
        </w:trPr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 xml:space="preserve">Тамбовцев В.Л. Теории институциональных изменений. М.: </w:t>
            </w:r>
            <w:proofErr w:type="spellStart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Инфра-М</w:t>
            </w:r>
            <w:proofErr w:type="spellEnd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. 2008.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rPr>
          <w:trHeight w:val="529"/>
        </w:trPr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 xml:space="preserve">Уильямсон О.Экономические институты капитализма, </w:t>
            </w:r>
            <w:proofErr w:type="spellStart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Лениздат</w:t>
            </w:r>
            <w:proofErr w:type="spellEnd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. 1996.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  <w:tr w:rsidR="00C42BF2" w:rsidRPr="002115A6" w:rsidTr="00E566A6">
        <w:trPr>
          <w:trHeight w:val="529"/>
        </w:trPr>
        <w:tc>
          <w:tcPr>
            <w:tcW w:w="559" w:type="dxa"/>
          </w:tcPr>
          <w:p w:rsidR="00C42BF2" w:rsidRPr="002115A6" w:rsidRDefault="00C42BF2" w:rsidP="00E566A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C42BF2" w:rsidRPr="002115A6" w:rsidRDefault="00C42BF2" w:rsidP="00E566A6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Эггертс</w:t>
            </w:r>
            <w:proofErr w:type="gramStart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2115A6">
              <w:rPr>
                <w:rFonts w:ascii="Times New Roman" w:hAnsi="Times New Roman" w:cs="Times New Roman"/>
                <w:sz w:val="24"/>
                <w:szCs w:val="24"/>
              </w:rPr>
              <w:t xml:space="preserve"> Т. Экономическое поведение и институты. М.: Дело, 2001.</w:t>
            </w:r>
          </w:p>
        </w:tc>
        <w:tc>
          <w:tcPr>
            <w:tcW w:w="2880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1543" w:type="dxa"/>
          </w:tcPr>
          <w:p w:rsidR="00C42BF2" w:rsidRPr="002115A6" w:rsidRDefault="00C42BF2" w:rsidP="00E566A6">
            <w:pPr>
              <w:pStyle w:val="11"/>
              <w:tabs>
                <w:tab w:val="clear" w:pos="709"/>
                <w:tab w:val="left" w:pos="1134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A6">
              <w:rPr>
                <w:rFonts w:ascii="Times New Roman" w:hAnsi="Times New Roman" w:cs="Times New Roman"/>
                <w:sz w:val="24"/>
                <w:szCs w:val="24"/>
              </w:rPr>
              <w:t>кх-1</w:t>
            </w:r>
          </w:p>
        </w:tc>
      </w:tr>
    </w:tbl>
    <w:p w:rsidR="00C42BF2" w:rsidRPr="006F43B2" w:rsidRDefault="00C42BF2" w:rsidP="00C42BF2">
      <w:pPr>
        <w:ind w:firstLine="567"/>
      </w:pPr>
    </w:p>
    <w:tbl>
      <w:tblPr>
        <w:tblW w:w="0" w:type="auto"/>
        <w:tblLook w:val="01E0"/>
      </w:tblPr>
      <w:tblGrid>
        <w:gridCol w:w="4785"/>
        <w:gridCol w:w="4786"/>
      </w:tblGrid>
      <w:tr w:rsidR="00BB427E" w:rsidRPr="004C27C6" w:rsidTr="007A0692">
        <w:tc>
          <w:tcPr>
            <w:tcW w:w="4785" w:type="dxa"/>
          </w:tcPr>
          <w:p w:rsidR="00BB427E" w:rsidRPr="004C27C6" w:rsidRDefault="00BB427E" w:rsidP="007A0692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hideMark/>
          </w:tcPr>
          <w:p w:rsidR="00BB427E" w:rsidRPr="004C27C6" w:rsidRDefault="00BB427E" w:rsidP="007A0692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C27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Утверждено на заседании кафедры</w:t>
            </w:r>
          </w:p>
          <w:p w:rsidR="00BB427E" w:rsidRPr="004C27C6" w:rsidRDefault="00BB427E" w:rsidP="007A0692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C27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экономических  дисциплин</w:t>
            </w:r>
          </w:p>
          <w:p w:rsidR="00BB427E" w:rsidRPr="004C27C6" w:rsidRDefault="00BB427E" w:rsidP="007A0692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C27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9</w:t>
            </w:r>
            <w:r w:rsidRPr="004C27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августа 201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4</w:t>
            </w:r>
            <w:r w:rsidRPr="004C27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года</w:t>
            </w:r>
          </w:p>
          <w:p w:rsidR="00BB427E" w:rsidRPr="004C27C6" w:rsidRDefault="00BB427E" w:rsidP="007A0692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C27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_______________________ Н. .В.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Воскресенская</w:t>
            </w:r>
          </w:p>
        </w:tc>
      </w:tr>
    </w:tbl>
    <w:p w:rsidR="00BB427E" w:rsidRPr="004C27C6" w:rsidRDefault="00BB427E" w:rsidP="00BB427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BB427E" w:rsidRPr="004C27C6" w:rsidRDefault="00BB427E" w:rsidP="00BB427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BB427E" w:rsidRPr="004C27C6" w:rsidRDefault="00BB427E" w:rsidP="00BB427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rPr>
          <w:rFonts w:ascii="Times New Roman" w:hAnsi="Times New Roman" w:cs="Times New Roman"/>
          <w:sz w:val="24"/>
          <w:szCs w:val="24"/>
        </w:rPr>
      </w:pPr>
    </w:p>
    <w:p w:rsidR="00BB427E" w:rsidRPr="004C27C6" w:rsidRDefault="00B1363E" w:rsidP="00BB427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</w:t>
      </w:r>
      <w:r w:rsidR="00BB427E" w:rsidRPr="004C27C6">
        <w:rPr>
          <w:rFonts w:ascii="Times New Roman" w:hAnsi="Times New Roman" w:cs="Times New Roman"/>
          <w:b/>
          <w:sz w:val="24"/>
          <w:szCs w:val="24"/>
        </w:rPr>
        <w:t>ОЛЬНЫЕ ЗАДАНИЯ</w:t>
      </w:r>
      <w:r w:rsidR="00BB427E" w:rsidRPr="004C27C6">
        <w:rPr>
          <w:rFonts w:ascii="Times New Roman" w:hAnsi="Times New Roman" w:cs="Times New Roman"/>
          <w:sz w:val="24"/>
          <w:szCs w:val="24"/>
        </w:rPr>
        <w:t xml:space="preserve"> </w:t>
      </w:r>
      <w:r w:rsidR="00BB427E" w:rsidRPr="004C27C6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="00BB427E">
        <w:rPr>
          <w:rFonts w:ascii="Times New Roman" w:hAnsi="Times New Roman" w:cs="Times New Roman"/>
          <w:b/>
          <w:sz w:val="24"/>
          <w:szCs w:val="24"/>
        </w:rPr>
        <w:t xml:space="preserve">  «СТРАТЕГИЧЕСКИЙ АНАЛИЗ».</w:t>
      </w:r>
    </w:p>
    <w:p w:rsidR="00BB427E" w:rsidRPr="004C27C6" w:rsidRDefault="00BB427E" w:rsidP="00BB427E">
      <w:pPr>
        <w:spacing w:after="0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Выработка стратегии ТНК в автомобилестроении  (выбор компании по усмотрению докладчика).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Анализ как основа стратегии.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Источники конкурентного преимущества.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Анализ распространения инноваций (выбор отрасли по усмотрению докладчика).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Методы создания конкурентного преимущества в зрелой отрасли (выбор отрасли по усмотрению докладчика).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Этапы формирования стратегического подхода к деятельности фирмы.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Анализ макроэкономической ситуации.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Анализ цепочки создания стоимости фирмы.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Анализ ресурсов способностей фирмы.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9E730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E7308">
        <w:rPr>
          <w:rFonts w:ascii="Times New Roman" w:hAnsi="Times New Roman" w:cs="Times New Roman"/>
          <w:sz w:val="24"/>
          <w:szCs w:val="24"/>
        </w:rPr>
        <w:t xml:space="preserve"> среды деятельности фирмы.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Анализ и оценка ключевых компетенций фирмы.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Обоснование возможностей создания конкурентного преимущества по издержкам.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Обоснование возможностей создания конкурентного преимущества по дифференциации продукции.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Оценка отраслевой среды деятельности фирмы.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Анализ финансовых показателей фирмы.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Финансовое обоснование стратегии.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Коммерциализация инноваций: функции и этапы.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Оценка условия выхода на внешние рынки.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Совершенствование бизнес-процесса и снижение издержек.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Управление корпоративным портфелем.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Виды вертикальной интеграции.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Способы создания конкурентного преимущества в отрасли, испытывающей упадок.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Роль и функции стандартизации в инновационном процессе.</w:t>
      </w:r>
    </w:p>
    <w:p w:rsidR="00BB427E" w:rsidRPr="009E7308" w:rsidRDefault="00BB427E" w:rsidP="00BB42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08">
        <w:rPr>
          <w:rFonts w:ascii="Times New Roman" w:hAnsi="Times New Roman" w:cs="Times New Roman"/>
          <w:sz w:val="24"/>
          <w:szCs w:val="24"/>
        </w:rPr>
        <w:t>Методы защиты инноваций и анализ их эффективности.</w:t>
      </w:r>
    </w:p>
    <w:p w:rsidR="00BB427E" w:rsidRDefault="00BB427E" w:rsidP="00BB427E">
      <w:pPr>
        <w:rPr>
          <w:rFonts w:ascii="Times New Roman" w:hAnsi="Times New Roman" w:cs="Times New Roman"/>
          <w:sz w:val="24"/>
          <w:szCs w:val="24"/>
        </w:rPr>
      </w:pPr>
    </w:p>
    <w:p w:rsidR="00BB427E" w:rsidRPr="009E7308" w:rsidRDefault="00BB427E" w:rsidP="00BB4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ПРИМЕЧАНИЕ: СТУДЕНТ ВЫПОЛНЯЕТ К</w:t>
      </w:r>
      <w:r w:rsidRPr="00E81C4D">
        <w:rPr>
          <w:rFonts w:ascii="Times New Roman" w:hAnsi="Times New Roman" w:cs="Times New Roman"/>
          <w:b/>
          <w:sz w:val="40"/>
          <w:szCs w:val="40"/>
        </w:rPr>
        <w:t xml:space="preserve">онтрольную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РАБОТУ ПО ПОСЛЕДНЕЙ ЦИФРЕ ЗАЧЕТНОЙ КНИЖКИ</w:t>
      </w:r>
    </w:p>
    <w:p w:rsidR="00B1363E" w:rsidRPr="00AB29A0" w:rsidRDefault="00B1363E" w:rsidP="00B1363E">
      <w:pPr>
        <w:pStyle w:val="a7"/>
        <w:rPr>
          <w:sz w:val="24"/>
          <w:szCs w:val="24"/>
        </w:rPr>
      </w:pPr>
    </w:p>
    <w:p w:rsidR="00B1363E" w:rsidRPr="00AB29A0" w:rsidRDefault="00B1363E" w:rsidP="00B1363E">
      <w:pPr>
        <w:pStyle w:val="a7"/>
        <w:rPr>
          <w:sz w:val="24"/>
          <w:szCs w:val="24"/>
        </w:rPr>
      </w:pPr>
    </w:p>
    <w:p w:rsidR="00B1363E" w:rsidRPr="00AB29A0" w:rsidRDefault="00B1363E" w:rsidP="00B1363E">
      <w:pPr>
        <w:pStyle w:val="a7"/>
        <w:rPr>
          <w:sz w:val="24"/>
          <w:szCs w:val="24"/>
        </w:rPr>
      </w:pPr>
    </w:p>
    <w:p w:rsidR="00B1363E" w:rsidRPr="00AB29A0" w:rsidRDefault="00B1363E" w:rsidP="00B1363E">
      <w:pPr>
        <w:pStyle w:val="a7"/>
        <w:rPr>
          <w:sz w:val="24"/>
          <w:szCs w:val="24"/>
        </w:rPr>
      </w:pPr>
      <w:r w:rsidRPr="00AB29A0">
        <w:rPr>
          <w:sz w:val="24"/>
          <w:szCs w:val="24"/>
        </w:rPr>
        <w:t>Тематика контрольных работ</w:t>
      </w:r>
    </w:p>
    <w:p w:rsidR="00B1363E" w:rsidRPr="00AB29A0" w:rsidRDefault="00B1363E" w:rsidP="00B1363E">
      <w:pPr>
        <w:pStyle w:val="a7"/>
        <w:rPr>
          <w:b/>
          <w:bCs/>
          <w:sz w:val="24"/>
          <w:szCs w:val="24"/>
        </w:rPr>
      </w:pPr>
      <w:r w:rsidRPr="00AB29A0">
        <w:rPr>
          <w:sz w:val="24"/>
          <w:szCs w:val="24"/>
        </w:rPr>
        <w:t xml:space="preserve"> по дисциплине </w:t>
      </w:r>
      <w:r w:rsidRPr="00AB29A0">
        <w:rPr>
          <w:b/>
          <w:bCs/>
          <w:sz w:val="24"/>
          <w:szCs w:val="24"/>
        </w:rPr>
        <w:t>«Бухгалтерская (финансовая) отчетность»</w:t>
      </w:r>
    </w:p>
    <w:p w:rsidR="00B1363E" w:rsidRPr="00AB29A0" w:rsidRDefault="00B1363E" w:rsidP="00B1363E">
      <w:pPr>
        <w:pStyle w:val="a7"/>
        <w:rPr>
          <w:sz w:val="24"/>
          <w:szCs w:val="24"/>
        </w:rPr>
      </w:pPr>
      <w:r w:rsidRPr="00AB29A0">
        <w:rPr>
          <w:sz w:val="24"/>
          <w:szCs w:val="24"/>
        </w:rPr>
        <w:t xml:space="preserve"> для студентов заочного отделения</w:t>
      </w:r>
    </w:p>
    <w:p w:rsidR="00B1363E" w:rsidRPr="00AB29A0" w:rsidRDefault="00B1363E" w:rsidP="00B13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63E" w:rsidRPr="00AB29A0" w:rsidRDefault="00B1363E" w:rsidP="00B13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Тема выбирается исходя из предпоследнего номера зачетной книжки</w:t>
      </w:r>
    </w:p>
    <w:p w:rsidR="00B1363E" w:rsidRPr="00AB29A0" w:rsidRDefault="00B1363E" w:rsidP="00B1363E">
      <w:pPr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Контрольная работа состоит из 2-х частей:</w:t>
      </w:r>
    </w:p>
    <w:p w:rsidR="00B1363E" w:rsidRPr="00AB29A0" w:rsidRDefault="00B1363E" w:rsidP="00B1363E">
      <w:pPr>
        <w:numPr>
          <w:ilvl w:val="0"/>
          <w:numId w:val="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Теоретическая часть включает два вопроса;</w:t>
      </w:r>
    </w:p>
    <w:p w:rsidR="00B1363E" w:rsidRPr="00AB29A0" w:rsidRDefault="00B1363E" w:rsidP="00B1363E">
      <w:pPr>
        <w:numPr>
          <w:ilvl w:val="0"/>
          <w:numId w:val="4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Заполнение форм бухгалтерской отчетности, исходя из предложенных данных</w:t>
      </w:r>
    </w:p>
    <w:p w:rsidR="00B1363E" w:rsidRPr="00AB29A0" w:rsidRDefault="00B1363E" w:rsidP="00B1363E">
      <w:pPr>
        <w:rPr>
          <w:rFonts w:ascii="Times New Roman" w:hAnsi="Times New Roman" w:cs="Times New Roman"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:rsidR="00B1363E" w:rsidRPr="00AB29A0" w:rsidRDefault="00B1363E" w:rsidP="00B1363E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Нормативные документы, необходимые при формировании бухгалтерской отчетности</w:t>
      </w:r>
    </w:p>
    <w:p w:rsidR="00B1363E" w:rsidRPr="00AB29A0" w:rsidRDefault="00B1363E" w:rsidP="00B1363E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Особенности формирования финансовой отчетности на предприятиях малого бизнеса</w:t>
      </w:r>
    </w:p>
    <w:p w:rsidR="00B1363E" w:rsidRPr="00AB29A0" w:rsidRDefault="00B1363E" w:rsidP="00B1363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right="62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B29A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По представленным данным промышленного </w:t>
      </w:r>
      <w:r w:rsidRPr="00AB29A0">
        <w:rPr>
          <w:rFonts w:ascii="Times New Roman" w:hAnsi="Times New Roman" w:cs="Times New Roman"/>
          <w:sz w:val="24"/>
          <w:szCs w:val="24"/>
        </w:rPr>
        <w:t xml:space="preserve">предприятия ОАО «Факел» </w:t>
      </w:r>
      <w:r w:rsidRPr="00AB29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заполните б</w:t>
      </w:r>
      <w:r w:rsidRPr="00AB29A0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ухгалтерский баланс (ф. № 1) за 2013 год.</w:t>
      </w:r>
    </w:p>
    <w:p w:rsidR="00B1363E" w:rsidRPr="00AB29A0" w:rsidRDefault="00B1363E" w:rsidP="00B1363E">
      <w:pPr>
        <w:widowControl w:val="0"/>
        <w:shd w:val="clear" w:color="auto" w:fill="FFFFFF"/>
        <w:autoSpaceDE w:val="0"/>
        <w:autoSpaceDN w:val="0"/>
        <w:adjustRightInd w:val="0"/>
        <w:spacing w:before="14" w:after="62"/>
        <w:ind w:right="53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B29A0">
        <w:rPr>
          <w:rFonts w:ascii="Times New Roman" w:hAnsi="Times New Roman" w:cs="Times New Roman"/>
          <w:color w:val="000000"/>
          <w:spacing w:val="-11"/>
          <w:sz w:val="24"/>
          <w:szCs w:val="24"/>
        </w:rPr>
        <w:t>тыс. руб.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400"/>
        <w:gridCol w:w="900"/>
        <w:gridCol w:w="900"/>
        <w:gridCol w:w="900"/>
        <w:gridCol w:w="900"/>
      </w:tblGrid>
      <w:tr w:rsidR="00B1363E" w:rsidRPr="00AB29A0" w:rsidTr="007A0692">
        <w:trPr>
          <w:cantSplit/>
          <w:trHeight w:hRule="exact" w:val="534"/>
        </w:trPr>
        <w:tc>
          <w:tcPr>
            <w:tcW w:w="6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Счет/субсчет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Сальдо на 01.01.2014г.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Обороты за 2014 г.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78"/>
        </w:trPr>
        <w:tc>
          <w:tcPr>
            <w:tcW w:w="6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9556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12 883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2 466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7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покупателей и заказчиков (платежи по которой ожидаются более чем через 12 месяцев </w:t>
            </w:r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после отчетной</w:t>
            </w:r>
            <w:proofErr w:type="gramEnd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даты)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363E" w:rsidRPr="00AB29A0" w:rsidTr="007A0692">
        <w:trPr>
          <w:cantSplit/>
          <w:trHeight w:hRule="exact"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прошлых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B1363E" w:rsidRPr="00AB29A0" w:rsidTr="007A0692">
        <w:trPr>
          <w:cantSplit/>
          <w:trHeight w:hRule="exact" w:val="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Займы и кредиты, подлежащие погашения более чем через 12 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363E" w:rsidRPr="00AB29A0" w:rsidTr="007A0692">
        <w:trPr>
          <w:cantSplit/>
          <w:trHeight w:hRule="exact"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Займы и кредиты, подлежащие погашению в течение 12 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 поставщики и подрядчики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персоналом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363E" w:rsidRPr="00AB29A0" w:rsidTr="007A0692">
        <w:trPr>
          <w:cantSplit/>
          <w:trHeight w:hRule="exact" w:val="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бюджетом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 и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Задолженность участников (учредителей) по выплате доходов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Прочая кредиторская задолженность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</w:p>
    <w:p w:rsidR="00B1363E" w:rsidRPr="00AB29A0" w:rsidRDefault="00B1363E" w:rsidP="00B1363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Основные реквизиты, указываемые в формах отчетности</w:t>
      </w:r>
    </w:p>
    <w:p w:rsidR="00B1363E" w:rsidRPr="00AB29A0" w:rsidRDefault="00B1363E" w:rsidP="00B1363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Особенности оценки статей бухгалтерского баланса в России</w:t>
      </w:r>
    </w:p>
    <w:p w:rsidR="00B1363E" w:rsidRPr="00AB29A0" w:rsidRDefault="00B1363E" w:rsidP="00B1363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По данным промышленного предприятия ОАО «</w:t>
      </w:r>
      <w:proofErr w:type="spellStart"/>
      <w:r w:rsidRPr="00AB29A0">
        <w:rPr>
          <w:rFonts w:ascii="Times New Roman" w:hAnsi="Times New Roman" w:cs="Times New Roman"/>
          <w:sz w:val="24"/>
          <w:szCs w:val="24"/>
        </w:rPr>
        <w:t>Трансиб</w:t>
      </w:r>
      <w:proofErr w:type="spellEnd"/>
      <w:r w:rsidRPr="00AB29A0">
        <w:rPr>
          <w:rFonts w:ascii="Times New Roman" w:hAnsi="Times New Roman" w:cs="Times New Roman"/>
          <w:sz w:val="24"/>
          <w:szCs w:val="24"/>
        </w:rPr>
        <w:t>» заполните отчет о финансовых результатах за 2013 год. Данные представлены в 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"/>
        <w:gridCol w:w="6832"/>
        <w:gridCol w:w="7"/>
        <w:gridCol w:w="659"/>
        <w:gridCol w:w="104"/>
        <w:gridCol w:w="658"/>
        <w:gridCol w:w="19"/>
        <w:gridCol w:w="1080"/>
        <w:gridCol w:w="83"/>
      </w:tblGrid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Начислены проценты за кредит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 налог на имущество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Списана на продажу  себестоимость готовой продукции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Списаны расходы, связанные с продажей продукции 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Отражена сумма выручки, причитающейся к получению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- начислен НДС от продажи продукции 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ind w:left="720"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tabs>
                <w:tab w:val="left" w:pos="294"/>
              </w:tabs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ind w:left="720" w:hanging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от продажи продукции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Начислены суммы процентов по облигациям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76/1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Начислена выручка от продажи основных средств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3 142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в том числе НДС от суммы выручки 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479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Арендодателем начислена амортизация по сданным в аренду основным средствам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Предприятию предписан штраф за недопоставку продукции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76/2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Списано в конце месяца сальдо прочих доходов и расходов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3959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налог на прибыль 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505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 заключительным записям отчетного года определена чистая прибыль (убыток)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3652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3.</w:t>
      </w:r>
    </w:p>
    <w:p w:rsidR="00B1363E" w:rsidRPr="00AB29A0" w:rsidRDefault="00B1363E" w:rsidP="00B136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Составление бухгалтерской отчетности при реорганизации предприятия</w:t>
      </w:r>
    </w:p>
    <w:p w:rsidR="00B1363E" w:rsidRPr="00AB29A0" w:rsidRDefault="00B1363E" w:rsidP="00B136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Логика построения отчета о движении денежных средств</w:t>
      </w:r>
    </w:p>
    <w:p w:rsidR="00B1363E" w:rsidRPr="00AB29A0" w:rsidRDefault="00B1363E" w:rsidP="00B1363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AB29A0">
        <w:rPr>
          <w:rFonts w:ascii="Times New Roman" w:hAnsi="Times New Roman" w:cs="Times New Roman"/>
          <w:sz w:val="24"/>
          <w:szCs w:val="24"/>
        </w:rPr>
        <w:t>данным, представленным в варианте 1 заполните</w:t>
      </w:r>
      <w:proofErr w:type="gramEnd"/>
      <w:r w:rsidRPr="00AB29A0">
        <w:rPr>
          <w:rFonts w:ascii="Times New Roman" w:hAnsi="Times New Roman" w:cs="Times New Roman"/>
          <w:sz w:val="24"/>
          <w:szCs w:val="24"/>
        </w:rPr>
        <w:t xml:space="preserve"> отчет об изменениях капитала за 2013 год промышленного предприятия ЗАО «Вента». </w:t>
      </w: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4.</w:t>
      </w:r>
    </w:p>
    <w:p w:rsidR="00B1363E" w:rsidRPr="00AB29A0" w:rsidRDefault="00B1363E" w:rsidP="00B1363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Схемы построения баланса в России и международной практике</w:t>
      </w:r>
    </w:p>
    <w:p w:rsidR="00B1363E" w:rsidRPr="00AB29A0" w:rsidRDefault="00B1363E" w:rsidP="00B1363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Назначение и состав пояснений к балансу и отчету о финансовых результатах</w:t>
      </w:r>
    </w:p>
    <w:p w:rsidR="00B1363E" w:rsidRPr="00AB29A0" w:rsidRDefault="00B1363E" w:rsidP="00B1363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По данным, промышленного предприятия ЗАО «Керамик» заполните отчет о движении денежных средств за 2013 год. Данные представлены в тыс. руб. Остаток на начало 2013 года по счету 51 составил 310 000 рублей.</w:t>
      </w:r>
    </w:p>
    <w:p w:rsidR="00B1363E" w:rsidRPr="00AB29A0" w:rsidRDefault="00B1363E" w:rsidP="00B1363E">
      <w:pPr>
        <w:widowControl w:val="0"/>
        <w:shd w:val="clear" w:color="auto" w:fill="FFFFFF"/>
        <w:autoSpaceDE w:val="0"/>
        <w:autoSpaceDN w:val="0"/>
        <w:adjustRightInd w:val="0"/>
        <w:ind w:left="360" w:right="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480"/>
        <w:gridCol w:w="664"/>
        <w:gridCol w:w="720"/>
        <w:gridCol w:w="1080"/>
      </w:tblGrid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 расчетного счета: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погашена задолженность перед поставщиком  за материалы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перечислены в бюджет платежи по НДС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выплата дивидендов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платежи  по приобретению  долгосрочных ценных бумаг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Поступило на расчетный счет: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 - аванс под поставку продукции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 - краткосрочный кредит банка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Выдана из кассы: заработная плата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Поступила оплата за проданную продукцию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Оприходованы наличные денежные средства, внесенные учредителями в качестве вкладов в уставный капитал предприятия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Погашена с расчетного счета задолженность перед поставщиком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5.</w:t>
      </w:r>
    </w:p>
    <w:p w:rsidR="00B1363E" w:rsidRPr="00AB29A0" w:rsidRDefault="00B1363E" w:rsidP="00B1363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Особенности оценки статей бухгалтерского баланса</w:t>
      </w:r>
    </w:p>
    <w:p w:rsidR="00B1363E" w:rsidRPr="00AB29A0" w:rsidRDefault="00B1363E" w:rsidP="00B1363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 xml:space="preserve">Особенности формирования пояснения к бухгалтерскому балансу и отчету о финансовых результатах </w:t>
      </w:r>
    </w:p>
    <w:p w:rsidR="00B1363E" w:rsidRPr="00AB29A0" w:rsidRDefault="00B1363E" w:rsidP="00B1363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B29A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По представленным данным строительного </w:t>
      </w:r>
      <w:r w:rsidRPr="00AB29A0">
        <w:rPr>
          <w:rFonts w:ascii="Times New Roman" w:hAnsi="Times New Roman" w:cs="Times New Roman"/>
          <w:sz w:val="24"/>
          <w:szCs w:val="24"/>
        </w:rPr>
        <w:t xml:space="preserve">предприятия ЗАО «Керамзит» </w:t>
      </w:r>
      <w:r w:rsidRPr="00AB29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заполните б</w:t>
      </w:r>
      <w:r w:rsidRPr="00AB29A0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ухгалтерский баланс за 2013 год</w:t>
      </w:r>
      <w:proofErr w:type="gramStart"/>
      <w:r w:rsidRPr="00AB29A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.,  </w:t>
      </w:r>
      <w:proofErr w:type="gramEnd"/>
      <w:r w:rsidRPr="00AB29A0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данные представлены в тыс. руб.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400"/>
        <w:gridCol w:w="900"/>
        <w:gridCol w:w="900"/>
        <w:gridCol w:w="900"/>
        <w:gridCol w:w="900"/>
      </w:tblGrid>
      <w:tr w:rsidR="00B1363E" w:rsidRPr="00AB29A0" w:rsidTr="007A0692">
        <w:trPr>
          <w:cantSplit/>
          <w:trHeight w:hRule="exact" w:val="534"/>
        </w:trPr>
        <w:tc>
          <w:tcPr>
            <w:tcW w:w="6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Счет/субсчет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Сальдо на 01.01.2011г.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Обороты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B29A0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78"/>
        </w:trPr>
        <w:tc>
          <w:tcPr>
            <w:tcW w:w="6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9556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12 8830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21890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27950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2 466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Расходы на продажу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8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покупателей и заказчиков (платежи по которой ожидаются более чем через 12 месяцев </w:t>
            </w:r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после отчетной</w:t>
            </w:r>
            <w:proofErr w:type="gramEnd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даты)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14 0000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1363E" w:rsidRPr="00AB29A0" w:rsidTr="007A0692">
        <w:trPr>
          <w:cantSplit/>
          <w:trHeight w:hRule="exact"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прошлых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B1363E" w:rsidRPr="00AB29A0" w:rsidTr="007A0692">
        <w:trPr>
          <w:cantSplit/>
          <w:trHeight w:hRule="exact" w:val="6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Займы и кредиты, подлежащие погашения более чем через 12 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363E" w:rsidRPr="00AB29A0" w:rsidTr="007A0692">
        <w:trPr>
          <w:cantSplit/>
          <w:trHeight w:hRule="exact"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Займы и кредиты, подлежащие погашению в течение 12 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37410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 поставщики и подрядчики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персоналом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363E" w:rsidRPr="00AB29A0" w:rsidTr="007A0692">
        <w:trPr>
          <w:cantSplit/>
          <w:trHeight w:hRule="exact" w:val="6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-задолженность перед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задолженность перед бюджетом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 и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4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Задолженность участников (учредителей) по выплате доходов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3E" w:rsidRPr="00AB29A0" w:rsidRDefault="00B1363E" w:rsidP="007A06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Прочая кредиторская задолженность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6.</w:t>
      </w:r>
    </w:p>
    <w:p w:rsidR="00B1363E" w:rsidRPr="00AB29A0" w:rsidRDefault="00B1363E" w:rsidP="00B1363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Аудиторская проверка финансовой отчетности</w:t>
      </w:r>
    </w:p>
    <w:p w:rsidR="00B1363E" w:rsidRPr="00AB29A0" w:rsidRDefault="00B1363E" w:rsidP="00B1363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Методы измерения денежных потоков от  текущей деятельности</w:t>
      </w:r>
    </w:p>
    <w:p w:rsidR="00B1363E" w:rsidRPr="00AB29A0" w:rsidRDefault="00B1363E" w:rsidP="00B1363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По данным, промышленного предприятия ОАО «</w:t>
      </w:r>
      <w:proofErr w:type="spellStart"/>
      <w:r w:rsidRPr="00AB29A0">
        <w:rPr>
          <w:rFonts w:ascii="Times New Roman" w:hAnsi="Times New Roman" w:cs="Times New Roman"/>
          <w:sz w:val="24"/>
          <w:szCs w:val="24"/>
        </w:rPr>
        <w:t>Трансиб</w:t>
      </w:r>
      <w:proofErr w:type="spellEnd"/>
      <w:r w:rsidRPr="00AB29A0">
        <w:rPr>
          <w:rFonts w:ascii="Times New Roman" w:hAnsi="Times New Roman" w:cs="Times New Roman"/>
          <w:sz w:val="24"/>
          <w:szCs w:val="24"/>
        </w:rPr>
        <w:t>» заполните отчет о финансовых результатах за 2013 год. Данные представлены в рублях.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"/>
        <w:gridCol w:w="6832"/>
        <w:gridCol w:w="7"/>
        <w:gridCol w:w="659"/>
        <w:gridCol w:w="104"/>
        <w:gridCol w:w="658"/>
        <w:gridCol w:w="19"/>
        <w:gridCol w:w="1080"/>
        <w:gridCol w:w="83"/>
      </w:tblGrid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Начислены проценты за кредит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 налог на имущество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161400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Списана на продажу  себестоимость готовой продукции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171400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Списаны расходы, связанные с продажей продукции 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16700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Отражена сумма выручки, причитающейся к получению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1192000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  <w:gridSpan w:val="2"/>
          </w:tcPr>
          <w:p w:rsidR="00B1363E" w:rsidRPr="00AB29A0" w:rsidRDefault="00B1363E" w:rsidP="007A0692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- начислен НДС от продажи продукции </w:t>
            </w:r>
          </w:p>
        </w:tc>
        <w:tc>
          <w:tcPr>
            <w:tcW w:w="666" w:type="dxa"/>
            <w:gridSpan w:val="2"/>
          </w:tcPr>
          <w:p w:rsidR="00B1363E" w:rsidRPr="00AB29A0" w:rsidRDefault="00B1363E" w:rsidP="007A0692">
            <w:pPr>
              <w:tabs>
                <w:tab w:val="left" w:pos="60"/>
                <w:tab w:val="left" w:pos="366"/>
              </w:tabs>
              <w:ind w:left="720"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2" w:type="dxa"/>
            <w:gridSpan w:val="2"/>
          </w:tcPr>
          <w:p w:rsidR="00B1363E" w:rsidRPr="00AB29A0" w:rsidRDefault="00B1363E" w:rsidP="007A0692">
            <w:pPr>
              <w:ind w:left="720" w:hanging="6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2" w:type="dxa"/>
            <w:gridSpan w:val="3"/>
          </w:tcPr>
          <w:p w:rsidR="00B1363E" w:rsidRPr="00AB29A0" w:rsidRDefault="00B1363E" w:rsidP="007A0692">
            <w:pPr>
              <w:ind w:left="72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от продажи продукции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Начислены суммы процентов по облигациям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76/1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131000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Начислена выручка от продажи основных средств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1314200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в том числе НДС от суммы выручки 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Арендодателем начислена амортизация по сданным в аренду основным средствам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9" w:type="dxa"/>
            <w:gridSpan w:val="2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Предприятию предписан штраф за недопоставку продукции</w:t>
            </w:r>
          </w:p>
        </w:tc>
        <w:tc>
          <w:tcPr>
            <w:tcW w:w="763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76/2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Списано в конце месяца сальдо прочих доходов и расходов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28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налог на прибыль 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hRule="exact" w:val="505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 заключительным записям отчетного года определена чистая прибыль (убыток)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7.</w:t>
      </w:r>
    </w:p>
    <w:p w:rsidR="00B1363E" w:rsidRPr="00AB29A0" w:rsidRDefault="00B1363E" w:rsidP="00B1363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Публичная бухгалтерская отчетность</w:t>
      </w:r>
    </w:p>
    <w:p w:rsidR="00B1363E" w:rsidRPr="00AB29A0" w:rsidRDefault="00B1363E" w:rsidP="00B1363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Раскрытие информации о важнейших показателях  по видам деятельности и географическим рынкам сбыта.</w:t>
      </w:r>
    </w:p>
    <w:p w:rsidR="00B1363E" w:rsidRPr="00AB29A0" w:rsidRDefault="00B1363E" w:rsidP="00B1363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По данным, представленным в варианте 6 промышленного предприятия ЗАО «Вента» заполните отчет об изменениях капитала за 2013 год.</w:t>
      </w: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8.</w:t>
      </w:r>
    </w:p>
    <w:p w:rsidR="00B1363E" w:rsidRPr="00AB29A0" w:rsidRDefault="00B1363E" w:rsidP="00B1363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Критерии признания активов, обязательств, доходов и расходов в бухгалтерской отчетности</w:t>
      </w:r>
    </w:p>
    <w:p w:rsidR="00B1363E" w:rsidRPr="00AB29A0" w:rsidRDefault="00B1363E" w:rsidP="00B1363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Раскрытие информации о прибыли, приходящейся на одну акцию</w:t>
      </w:r>
    </w:p>
    <w:p w:rsidR="00B1363E" w:rsidRPr="00AB29A0" w:rsidRDefault="00B1363E" w:rsidP="00B1363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По данным, промышленного предприятия ЗАО «Керамик» заполните отчет о движении денежных средств за 2013 год,  данные представлены в тыс. руб.</w:t>
      </w:r>
    </w:p>
    <w:p w:rsidR="00B1363E" w:rsidRPr="00AB29A0" w:rsidRDefault="00B1363E" w:rsidP="00B1363E">
      <w:pPr>
        <w:widowControl w:val="0"/>
        <w:shd w:val="clear" w:color="auto" w:fill="FFFFFF"/>
        <w:autoSpaceDE w:val="0"/>
        <w:autoSpaceDN w:val="0"/>
        <w:adjustRightInd w:val="0"/>
        <w:ind w:left="360" w:right="62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Остаток на начало 2013 года по счету 51 составил 541 тысячу рублей.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480"/>
        <w:gridCol w:w="664"/>
        <w:gridCol w:w="720"/>
        <w:gridCol w:w="1080"/>
      </w:tblGrid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 расчетного счета: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погашена задолженность перед поставщиком  за материалы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1 0000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перечислены в бюджет платежи по НДС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выплата дивидендов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- платежи  по приобретению  долгосрочных ценных бумаг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Поступило на расчетный счет: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 - аванс под поставку продукции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 - краткосрочный кредит банка</w:t>
            </w:r>
          </w:p>
        </w:tc>
        <w:tc>
          <w:tcPr>
            <w:tcW w:w="664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1 5000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Поступила оплата за проданную продукцию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Оприходованы наличные денежные средства, внесенные учредителями в качестве вкладов в уставный капитал предприятия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Погашена с расчетного счета задолженность перед поставщиком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9.</w:t>
      </w:r>
    </w:p>
    <w:p w:rsidR="00B1363E" w:rsidRPr="00AB29A0" w:rsidRDefault="00B1363E" w:rsidP="00B1363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Оформление бухгалтерской отчетности в России</w:t>
      </w:r>
    </w:p>
    <w:p w:rsidR="00B1363E" w:rsidRPr="00AB29A0" w:rsidRDefault="00B1363E" w:rsidP="00B1363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Значение, целевая направленность и принципы  построения отчета  о прибылях и убытках</w:t>
      </w:r>
    </w:p>
    <w:p w:rsidR="00B1363E" w:rsidRPr="00AB29A0" w:rsidRDefault="00B1363E" w:rsidP="00B1363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B29A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По представленным данным промышленного </w:t>
      </w:r>
      <w:r w:rsidRPr="00AB29A0">
        <w:rPr>
          <w:rFonts w:ascii="Times New Roman" w:hAnsi="Times New Roman" w:cs="Times New Roman"/>
          <w:sz w:val="24"/>
          <w:szCs w:val="24"/>
        </w:rPr>
        <w:t xml:space="preserve">предприятия ООО «Герда» </w:t>
      </w:r>
      <w:r w:rsidRPr="00AB29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заполните б</w:t>
      </w:r>
      <w:r w:rsidRPr="00AB29A0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ухгалтерский баланс за 2013 год.</w:t>
      </w:r>
    </w:p>
    <w:p w:rsidR="00B1363E" w:rsidRPr="00AB29A0" w:rsidRDefault="00B1363E" w:rsidP="00B1363E">
      <w:pPr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B1363E" w:rsidRPr="00AB29A0" w:rsidRDefault="00B1363E" w:rsidP="00B1363E">
      <w:pPr>
        <w:widowControl w:val="0"/>
        <w:shd w:val="clear" w:color="auto" w:fill="FFFFFF"/>
        <w:autoSpaceDE w:val="0"/>
        <w:autoSpaceDN w:val="0"/>
        <w:adjustRightInd w:val="0"/>
        <w:ind w:right="62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B1363E" w:rsidRPr="00AB29A0" w:rsidRDefault="00B1363E" w:rsidP="00B1363E">
      <w:pPr>
        <w:widowControl w:val="0"/>
        <w:shd w:val="clear" w:color="auto" w:fill="FFFFFF"/>
        <w:autoSpaceDE w:val="0"/>
        <w:autoSpaceDN w:val="0"/>
        <w:adjustRightInd w:val="0"/>
        <w:spacing w:after="53"/>
        <w:ind w:right="43"/>
        <w:jc w:val="right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16"/>
        <w:gridCol w:w="900"/>
        <w:gridCol w:w="904"/>
        <w:gridCol w:w="900"/>
        <w:gridCol w:w="900"/>
      </w:tblGrid>
      <w:tr w:rsidR="00B1363E" w:rsidRPr="00AB29A0" w:rsidTr="007A0692">
        <w:trPr>
          <w:cantSplit/>
          <w:trHeight w:hRule="exact" w:val="518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     Счет/субсчет   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Сальдо на 01.01.2013г.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Обороты за 2013 г.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355"/>
        </w:trPr>
        <w:tc>
          <w:tcPr>
            <w:tcW w:w="6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spellEnd"/>
            <w:proofErr w:type="gram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01 «Основные средства»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64000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02    «Амортизация    основных средств»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8000 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04 «Нематериальные активы»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 «Материалы»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19 «Налог на добавленную стои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по приобретенным цен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ностям»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 «Основное производство»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26 «Общехозяйственные расхо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>ды»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43 «Готовая продукция»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931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50 «Касса», в том числе </w:t>
            </w:r>
          </w:p>
          <w:p w:rsidR="00B1363E" w:rsidRPr="00AB29A0" w:rsidRDefault="00B1363E" w:rsidP="00B1363E">
            <w:pPr>
              <w:widowControl w:val="0"/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из банка </w:t>
            </w:r>
          </w:p>
          <w:p w:rsidR="00B1363E" w:rsidRPr="00AB29A0" w:rsidRDefault="00B1363E" w:rsidP="00B1363E">
            <w:pPr>
              <w:widowControl w:val="0"/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</w:t>
            </w:r>
          </w:p>
          <w:p w:rsidR="00B1363E" w:rsidRPr="00AB29A0" w:rsidRDefault="00B1363E" w:rsidP="00B1363E">
            <w:pPr>
              <w:widowControl w:val="0"/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 выдачу подотчетных сумм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pStyle w:val="aa"/>
              <w:rPr>
                <w:sz w:val="24"/>
              </w:rPr>
            </w:pPr>
            <w:r w:rsidRPr="00AB29A0">
              <w:rPr>
                <w:sz w:val="24"/>
              </w:rPr>
              <w:t xml:space="preserve">26000 </w:t>
            </w:r>
            <w:proofErr w:type="spellStart"/>
            <w:r w:rsidRPr="00AB29A0">
              <w:rPr>
                <w:sz w:val="24"/>
              </w:rPr>
              <w:t>26000</w:t>
            </w:r>
            <w:proofErr w:type="spellEnd"/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B1363E" w:rsidRPr="00AB29A0" w:rsidTr="007A0692">
        <w:trPr>
          <w:cantSplit/>
          <w:trHeight w:hRule="exact" w:val="1887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51 «Расчетный счет», в том числе 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- выручка от продажи продукции 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кредит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- на оплату приобретенных ма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териалов 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- в кассу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- на расчеты с бюджетом </w:t>
            </w:r>
          </w:p>
          <w:p w:rsidR="00B1363E" w:rsidRPr="00AB29A0" w:rsidRDefault="00B1363E" w:rsidP="00B1363E">
            <w:pPr>
              <w:widowControl w:val="0"/>
              <w:numPr>
                <w:ilvl w:val="1"/>
                <w:numId w:val="11"/>
              </w:numPr>
              <w:shd w:val="clear" w:color="auto" w:fill="FFFFFF"/>
              <w:tabs>
                <w:tab w:val="clear" w:pos="1440"/>
                <w:tab w:val="num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на расчеты с фондами соци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страхования и обес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печения </w:t>
            </w:r>
          </w:p>
          <w:p w:rsidR="00B1363E" w:rsidRPr="00AB29A0" w:rsidRDefault="00B1363E" w:rsidP="00B1363E">
            <w:pPr>
              <w:widowControl w:val="0"/>
              <w:numPr>
                <w:ilvl w:val="1"/>
                <w:numId w:val="11"/>
              </w:numPr>
              <w:shd w:val="clear" w:color="auto" w:fill="FFFFFF"/>
              <w:tabs>
                <w:tab w:val="clear" w:pos="1440"/>
                <w:tab w:val="num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123 000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123000 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111420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</w:tr>
      <w:tr w:rsidR="00B1363E" w:rsidRPr="00AB29A0" w:rsidTr="007A0692">
        <w:trPr>
          <w:cantSplit/>
          <w:trHeight w:hRule="exact" w:val="153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 «Расчеты с поставщиками и подрядчиками»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</w:tr>
      <w:tr w:rsidR="00B1363E" w:rsidRPr="00AB29A0" w:rsidTr="007A0692">
        <w:trPr>
          <w:cantSplit/>
          <w:trHeight w:hRule="exact" w:val="90"/>
        </w:trPr>
        <w:tc>
          <w:tcPr>
            <w:tcW w:w="6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105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 «Расчеты с покупателями и заказчиками»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147000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123000</w:t>
            </w:r>
          </w:p>
        </w:tc>
      </w:tr>
      <w:tr w:rsidR="00B1363E" w:rsidRPr="00AB29A0" w:rsidTr="007A0692">
        <w:trPr>
          <w:cantSplit/>
          <w:trHeight w:hRule="exact" w:val="163"/>
        </w:trPr>
        <w:tc>
          <w:tcPr>
            <w:tcW w:w="6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175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 «Краткосрочные кредиты банков»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90"/>
        </w:trPr>
        <w:tc>
          <w:tcPr>
            <w:tcW w:w="6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 «Расчеты с бюджетом»,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30100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30100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113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 «Расчеты по социальному страхованию и обеспечению»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7320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151"/>
        </w:trPr>
        <w:tc>
          <w:tcPr>
            <w:tcW w:w="61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 «Расчеты с персоналом по оплате труда»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1363E" w:rsidRPr="00AB29A0" w:rsidTr="007A0692">
        <w:trPr>
          <w:cantSplit/>
          <w:trHeight w:hRule="exact" w:val="227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71 «Расчеты с подотчетными ли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 «Расчет с разными дебитора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кредиторами»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90-1 «Выручка»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147 000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90-2 «Себестоимость продаж»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90-3 «Налог на добавленную стоимость»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55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90-9 «Прибыль/убыток от про</w:t>
            </w:r>
            <w:r w:rsidRPr="00AB29A0">
              <w:rPr>
                <w:rFonts w:ascii="Times New Roman" w:hAnsi="Times New Roman" w:cs="Times New Roman"/>
                <w:sz w:val="24"/>
                <w:szCs w:val="24"/>
              </w:rPr>
              <w:softHyphen/>
              <w:t>даж»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322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97 «Расходы будущих периодов»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63E" w:rsidRPr="00AB29A0" w:rsidTr="007A0692">
        <w:trPr>
          <w:cantSplit/>
          <w:trHeight w:hRule="exact" w:val="284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80 «Уставный капитал»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rPr>
          <w:cantSplit/>
          <w:trHeight w:hRule="exact" w:val="284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83 «Добавочный капитал»</w:t>
            </w:r>
          </w:p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B1363E" w:rsidRPr="00AB29A0" w:rsidTr="007A0692">
        <w:trPr>
          <w:cantSplit/>
          <w:trHeight w:hRule="exact" w:val="284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 «</w:t>
            </w:r>
            <w:proofErr w:type="gramStart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Нераспределенная</w:t>
            </w:r>
            <w:proofErr w:type="gramEnd"/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 прибыл (непокрытый убыток)»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3E" w:rsidRPr="00AB29A0" w:rsidRDefault="00B1363E" w:rsidP="007A06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sz w:val="24"/>
          <w:szCs w:val="24"/>
        </w:rPr>
      </w:pPr>
    </w:p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A0">
        <w:rPr>
          <w:rFonts w:ascii="Times New Roman" w:hAnsi="Times New Roman" w:cs="Times New Roman"/>
          <w:b/>
          <w:bCs/>
          <w:sz w:val="24"/>
          <w:szCs w:val="24"/>
        </w:rPr>
        <w:t>Вариант 10.</w:t>
      </w:r>
    </w:p>
    <w:p w:rsidR="00B1363E" w:rsidRPr="00AB29A0" w:rsidRDefault="00B1363E" w:rsidP="00B136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Особенности формирования движения иностранной валюты в отчете о движении денежных средств</w:t>
      </w:r>
    </w:p>
    <w:p w:rsidR="00B1363E" w:rsidRPr="00AB29A0" w:rsidRDefault="00B1363E" w:rsidP="00B136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Отражение в бухгалтерском балансе амортизируемого имущества</w:t>
      </w:r>
    </w:p>
    <w:p w:rsidR="00B1363E" w:rsidRPr="00AB29A0" w:rsidRDefault="00B1363E" w:rsidP="00B136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A0">
        <w:rPr>
          <w:rFonts w:ascii="Times New Roman" w:hAnsi="Times New Roman" w:cs="Times New Roman"/>
          <w:sz w:val="24"/>
          <w:szCs w:val="24"/>
        </w:rPr>
        <w:t>По аналитическим данным ЗАО «Керамик» составить форму №4 «Отчет о движении денежных средств» за 2013 год.</w:t>
      </w:r>
    </w:p>
    <w:p w:rsidR="00B1363E" w:rsidRPr="00AB29A0" w:rsidRDefault="00B1363E" w:rsidP="00B1363E">
      <w:pPr>
        <w:pStyle w:val="3"/>
        <w:spacing w:line="240" w:lineRule="auto"/>
        <w:ind w:firstLine="539"/>
        <w:rPr>
          <w:sz w:val="24"/>
          <w:szCs w:val="24"/>
        </w:rPr>
      </w:pPr>
      <w:r w:rsidRPr="00AB29A0">
        <w:rPr>
          <w:sz w:val="24"/>
          <w:szCs w:val="24"/>
        </w:rPr>
        <w:t xml:space="preserve">Данные по </w:t>
      </w:r>
      <w:proofErr w:type="spellStart"/>
      <w:r w:rsidRPr="00AB29A0">
        <w:rPr>
          <w:sz w:val="24"/>
          <w:szCs w:val="24"/>
        </w:rPr>
        <w:t>сч</w:t>
      </w:r>
      <w:proofErr w:type="spellEnd"/>
      <w:r w:rsidRPr="00AB29A0">
        <w:rPr>
          <w:sz w:val="24"/>
          <w:szCs w:val="24"/>
        </w:rPr>
        <w:t xml:space="preserve"> 50,51 (т. р.) Начальное сальдо по 51 счету равно 152730 тысяч рублей.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12"/>
        <w:gridCol w:w="709"/>
        <w:gridCol w:w="850"/>
        <w:gridCol w:w="709"/>
        <w:gridCol w:w="850"/>
        <w:gridCol w:w="851"/>
        <w:gridCol w:w="850"/>
      </w:tblGrid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5021" w:type="dxa"/>
            <w:gridSpan w:val="2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В дебет счетов </w:t>
            </w:r>
          </w:p>
        </w:tc>
        <w:tc>
          <w:tcPr>
            <w:tcW w:w="4819" w:type="dxa"/>
            <w:gridSpan w:val="6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 xml:space="preserve">С кредита счетов 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№ счета</w:t>
            </w:r>
          </w:p>
        </w:tc>
        <w:tc>
          <w:tcPr>
            <w:tcW w:w="4312" w:type="dxa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B1363E" w:rsidRPr="00AB29A0" w:rsidRDefault="00B1363E" w:rsidP="007A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709"/>
        <w:gridCol w:w="851"/>
        <w:gridCol w:w="708"/>
        <w:gridCol w:w="851"/>
        <w:gridCol w:w="850"/>
        <w:gridCol w:w="648"/>
      </w:tblGrid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Отчисления в государственные внебюджетные фонды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Выручка от продажи основных средств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Аванс под поставку продукции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Получен краткосрочный кредит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Оплата за реализованную продукцию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22920</w:t>
            </w: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Оплата поставщику за материалы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Штраф за недопоставку продукции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Расчет по НДС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3E" w:rsidRPr="00AB29A0" w:rsidTr="007A06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B1363E" w:rsidRPr="00AB29A0" w:rsidRDefault="00B1363E" w:rsidP="007A0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Выплата дивидендов</w:t>
            </w:r>
          </w:p>
        </w:tc>
        <w:tc>
          <w:tcPr>
            <w:tcW w:w="709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1363E" w:rsidRPr="00AB29A0" w:rsidRDefault="00B1363E" w:rsidP="007A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63E" w:rsidRPr="00AB29A0" w:rsidRDefault="00B1363E" w:rsidP="00B136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b/>
          <w:bCs/>
          <w:color w:val="000000"/>
          <w:bdr w:val="none" w:sz="0" w:space="0" w:color="auto" w:frame="1"/>
        </w:rPr>
        <w:lastRenderedPageBreak/>
        <w:t>Контрольные вопросы на экзамен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1.  Сущность и назначение бухгалтерских отчетов в рыночной экономике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2.  Нормативное регулирование бухгалтерской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3.  Международные стандарты финансовой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4.  Понятие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5.  Виды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6.  Состав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 xml:space="preserve">7.  Требования, предъявляемые к </w:t>
      </w:r>
      <w:proofErr w:type="gramStart"/>
      <w:r w:rsidRPr="00AB29A0">
        <w:rPr>
          <w:color w:val="000000"/>
        </w:rPr>
        <w:t>информации</w:t>
      </w:r>
      <w:proofErr w:type="gramEnd"/>
      <w:r w:rsidRPr="00AB29A0">
        <w:rPr>
          <w:color w:val="000000"/>
        </w:rPr>
        <w:t xml:space="preserve"> формируемой в бухгалтерской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8.  Порядок составления бухгалтерской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9.  Сроки предоставления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10.  Пользователи бухгалтерской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11.  Значение и функции бухгалтерского баланса в рыночной экономике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12.  Виды и формы бухгалтерских балансов, их классификация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13.  Методы оценки отдельных статей баланса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14.  Аналитическое использование бухгалтерского баланса при оценке финансового состояния предприятия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15.  Содержание раздела «</w:t>
      </w:r>
      <w:proofErr w:type="spellStart"/>
      <w:r w:rsidRPr="00AB29A0">
        <w:rPr>
          <w:color w:val="000000"/>
        </w:rPr>
        <w:t>Внеоборотные</w:t>
      </w:r>
      <w:proofErr w:type="spellEnd"/>
      <w:r w:rsidRPr="00AB29A0">
        <w:rPr>
          <w:color w:val="000000"/>
        </w:rPr>
        <w:t xml:space="preserve"> активы»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16.  Содержание раздела «Оборотные активы»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17.  Пассив баланса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18.  Содержание раздела «Капитал и резервы»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19.  Содержание раздела «Долгосрочные обязательства» и раздела «Краткосрочные обязательства»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20.  Значение и целевая направленность отчета и финансовых результатов в рыночной экономике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21.  Значение отчета об изменениях капитала в рыночной экономике. Порядок расчета и значение чистых активов для оценки ликвидности организации.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22.  Значение отчета о движении денежных сре</w:t>
      </w:r>
      <w:proofErr w:type="gramStart"/>
      <w:r w:rsidRPr="00AB29A0">
        <w:rPr>
          <w:color w:val="000000"/>
        </w:rPr>
        <w:t>дств дл</w:t>
      </w:r>
      <w:proofErr w:type="gramEnd"/>
      <w:r w:rsidRPr="00AB29A0">
        <w:rPr>
          <w:color w:val="000000"/>
        </w:rPr>
        <w:t>я оценки денежных потоков. Методы составления отчета о движении денежных сре</w:t>
      </w:r>
      <w:proofErr w:type="gramStart"/>
      <w:r w:rsidRPr="00AB29A0">
        <w:rPr>
          <w:color w:val="000000"/>
        </w:rPr>
        <w:t>дств в р</w:t>
      </w:r>
      <w:proofErr w:type="gramEnd"/>
      <w:r w:rsidRPr="00AB29A0">
        <w:rPr>
          <w:color w:val="000000"/>
        </w:rPr>
        <w:t>оссийской и международной практике.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23.  Состав, содержание и порядок заполнения Приложения к бухгалтерскому балансу (форма № 5).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24.  Содержание пояснительной записки и порядок ее оформления.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25.  Понятие и значение сегментной отчетности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26.  Определение отчетного сегмента, его характеристика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27.  Виды отчетных сегментов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28.  Формирование показателей сегментной отчетно</w:t>
      </w:r>
      <w:r w:rsidRPr="00AB29A0">
        <w:rPr>
          <w:color w:val="000000"/>
        </w:rPr>
        <w:softHyphen/>
        <w:t>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29.  Законодательные основы отчетности.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30.  Правила представления бухгалтерской отчетности (процедурные требования).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lastRenderedPageBreak/>
        <w:t>31.  Принцип непрерывности деятельности организации и необходимость обеспечения пользователей отчетной информацией.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32.  Ответственность за не предоставление или нарушение сроков представления бухгалтерской отчетности в РФ.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33.  Завершающие процедуры перед составлением отчетности.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34.  Функции бухгалтерского баланса в рыночной экономике (экономико-правовая, информативная, результатная). Роль бухгалтерского баланса в оценке имущественного и финансового положения организаций.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35.  Классификация бухгалтерских балансов.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36.  Требования, предъявляемые к балансу.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 xml:space="preserve">37.  Достоверность отчетности. </w:t>
      </w:r>
      <w:proofErr w:type="spellStart"/>
      <w:r w:rsidRPr="00AB29A0">
        <w:rPr>
          <w:color w:val="000000"/>
        </w:rPr>
        <w:t>Вуалирование</w:t>
      </w:r>
      <w:proofErr w:type="spellEnd"/>
      <w:r w:rsidRPr="00AB29A0">
        <w:rPr>
          <w:color w:val="000000"/>
        </w:rPr>
        <w:t xml:space="preserve"> и фальсификация.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38.  Порядок формирования показателей актива бухгалтерского баланса.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39.  Пассив бухгалтерского баланса. Оценка его статей и порядок заполнения. Особенности реформирования баланса (отражения прибыли (убытка) отчетного года и прошлых лет).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 xml:space="preserve">40.  Порядок формирования справочной информации о наличии ценностей и обязательств, учитываемых на </w:t>
      </w:r>
      <w:proofErr w:type="spellStart"/>
      <w:r w:rsidRPr="00AB29A0">
        <w:rPr>
          <w:color w:val="000000"/>
        </w:rPr>
        <w:t>забалансовых</w:t>
      </w:r>
      <w:proofErr w:type="spellEnd"/>
      <w:r w:rsidRPr="00AB29A0">
        <w:rPr>
          <w:color w:val="000000"/>
        </w:rPr>
        <w:t xml:space="preserve"> счетах.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41.  Взаимосвязь бухгалтерского баланса с другими формами финансовой отчетности.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42.  Допущение временной определенности фактов хозяйственной деятельности при составлении отчета о прибылях и убытках.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43.  Состав и содержание отчета о прибылях и убытках, порядок заполнения раздела «Доходы и расходы по обычным видам деятельности».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44.  Состав и содержание отчета о прибылях и убытках, порядок заполнения раздела «Прочие доходы и расходы».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45.  Состав и содержание отчета о финансовых результатах, порядок определения чистой прибыли (убытка) отчетного года.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46.  Формирование информации о базовой и разводненной прибыли на акцию в отчете о финансовых результатах. Необходимость расшифровки отдельных прибылей и убытков.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47.  Состав, содержание и порядок заполнения показателей раздела 1 «Изменение капитала» Отчета об изменениях капитала (форма № 3).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48.  Состав, содержание и порядок заполнения показателей раздела 2 «Резервы» Отчета об изменениях капитала (форма № 3).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49.  Состав, содержание и порядок заполнения «Отчета о движении денежных средств» (форма № 4).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 xml:space="preserve">50.  Раскрытие данных, не нашедших отражения в формах бухгалтерской отчетности: информация об </w:t>
      </w:r>
      <w:proofErr w:type="spellStart"/>
      <w:r w:rsidRPr="00AB29A0">
        <w:rPr>
          <w:color w:val="000000"/>
        </w:rPr>
        <w:t>аффилированных</w:t>
      </w:r>
      <w:proofErr w:type="spellEnd"/>
      <w:r w:rsidRPr="00AB29A0">
        <w:rPr>
          <w:color w:val="000000"/>
        </w:rPr>
        <w:t xml:space="preserve"> лицах.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 xml:space="preserve">51.  Раскрытие данных, не нашедших отражения в формах бухгалтерской отчетности: о влиянии методов, выбранных в учетной </w:t>
      </w:r>
      <w:proofErr w:type="gramStart"/>
      <w:r w:rsidRPr="00AB29A0">
        <w:rPr>
          <w:color w:val="000000"/>
        </w:rPr>
        <w:t>политике, на показатели</w:t>
      </w:r>
      <w:proofErr w:type="gramEnd"/>
      <w:r w:rsidRPr="00AB29A0">
        <w:rPr>
          <w:color w:val="000000"/>
        </w:rPr>
        <w:t xml:space="preserve"> бухгалтерской </w:t>
      </w:r>
      <w:r w:rsidRPr="00AB29A0">
        <w:rPr>
          <w:color w:val="000000"/>
        </w:rPr>
        <w:lastRenderedPageBreak/>
        <w:t>отчетности; раскрытие информации об изменениях учетной политики и оценка последствий.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52.  Раскрытие данных, не нашедших отражения в формах бухгалтерской отчетности: о событиях после отчетной даты и условных фактах хозяйственной деятельности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53.  Раскрытие данных, не нашедших отражения в формах бухгалтерской отчетности: информация о результатах производственно-коммерческой деятельности предприятия, его финансовом положении и перспективах развития.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54.  Понятие и сфера применения сводной (консолидированной) бухгалтерской отчетности.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55.  Принципы составления консолидированной отчетности: определение капитала группы, доли меньшинства, внутригруппового оборота.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56.  Утверждение, представление и публикация консолидированной отчетности.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57.  Правила объединения показателей бухгалтерской отчетности в сводной (консолидированной) бухгалтерской отчетности.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58.  Сегментарная отчетность: назначение и характеристика сегментов деятельности организации. Порядок выделения и представления информации по отчетным сегментам.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59.  Раскрытие в отчетности информации о прекращении деятельности.</w:t>
      </w:r>
    </w:p>
    <w:p w:rsidR="00B1363E" w:rsidRPr="00AB29A0" w:rsidRDefault="00B1363E" w:rsidP="00B1363E">
      <w:pPr>
        <w:pStyle w:val="a5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AB29A0">
        <w:rPr>
          <w:color w:val="000000"/>
        </w:rPr>
        <w:t>60.  Трансформация российской бухгалтерской отчетности.</w:t>
      </w:r>
    </w:p>
    <w:p w:rsidR="00B1363E" w:rsidRPr="00AB29A0" w:rsidRDefault="00B1363E" w:rsidP="00B1363E">
      <w:pPr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Контрольные задания </w:t>
      </w:r>
      <w:r w:rsidR="007333B6">
        <w:rPr>
          <w:rFonts w:ascii="Times New Roman" w:hAnsi="Times New Roman" w:cs="Times New Roman"/>
          <w:b/>
          <w:sz w:val="24"/>
          <w:szCs w:val="24"/>
        </w:rPr>
        <w:t>по</w:t>
      </w:r>
      <w:r w:rsidRPr="00A7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3B6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Pr="00A74C22">
        <w:rPr>
          <w:rFonts w:ascii="Times New Roman" w:hAnsi="Times New Roman" w:cs="Times New Roman"/>
          <w:b/>
          <w:sz w:val="24"/>
          <w:szCs w:val="24"/>
        </w:rPr>
        <w:t>:</w:t>
      </w: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>«КАЛЬКУЛЯЦИЯ СЕБЕСТОИМОСТИ ПРОДУКЦИИ»</w:t>
      </w: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>для студентов заочной формы обучения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Выполнению контрольной работы должны предшествовать ознакомление с соответствующими разделами курса и изучение рекомендованной литературы. Следует учитывать, что вследствие быстрых экономических преобразований происходят постоянные изменения в нормативных актах, регулирующих бухгалтерский учёт и налогообложение.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Контрольная работа состоит из теоретической и практической частей.</w:t>
      </w: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1. При выполнении теоретической части контрольной работы студент выбирает      один вопрос из нижеприведенного списка, номер которого соответствует порядковому       номеру студента в списке группы.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lastRenderedPageBreak/>
        <w:t xml:space="preserve">         2. Практическую часть контрольной работы студент выполняет в соответствии со своим вариантом. Распределение студентов по вариантам производится в зависимости от начальной буквы фамилии студента.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C22">
        <w:rPr>
          <w:rFonts w:ascii="Times New Roman" w:hAnsi="Times New Roman" w:cs="Times New Roman"/>
          <w:b/>
          <w:i/>
          <w:sz w:val="24"/>
          <w:szCs w:val="24"/>
        </w:rPr>
        <w:t>Теоретическая часть контрольной работы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1. Основные принципы и задачи учёта затрат и калькулирования себестоимости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2. Виды производства и их влияние на организацию учёта затрат и калькулирования себестоимости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3. Классификация затрат и её влияние на формирование себестоимости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4. Общая схема учёта затрат и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себестоимости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5. Учёт материальных затрат.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6. Учёт затрат на оплату труда и его социальную защиту.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7. Учёт расходов на научные исследования и опытно-конструкторские разработки.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8. Учёт расходов на обслуживание производства и управления.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9. Учёт производства потерь.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10.Учёт и оценка незавершённого производства.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11.Учёт полуфабрикатов собственного производства.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12.Учёт затрат вспомогательных производств.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13.Сводный учёт затрат на производство.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14.Взаимосвязь учёта затрат на производство и калькулирования себестоимости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15.Объекты учёта затрат и объекты калькулирования.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16.Калькулирование себестоимости продукции (работ, услуг).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17.Сущность, значение и виды калькуляционных единиц.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18.Способы калькулирования себестоимости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19.Виды калькуляций, составляемых на производственных предприятиях.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20.Методы учёта затрат на производство.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21.Нормативный метод учёта затрат на производство.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22.Попередельный (процессный) метод учёта затрат на производство.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23.Позаказный метод учёта затрат на производство.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24.Учёт затрат 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по методу АВС.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25.Учёт затрат по системе «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Стандарт-кост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>».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26.Учёт затрат по системе «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Директ-кост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>».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27.Учёт затрат по системе ЛТ.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28.Особенности калькулирования себестоимости продукции в комплексных производствах.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29.Особенности учёта затрат и калькулирования себестоимости продукции на хлебопекарных предприятиях.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30.Особенности учёта затрат и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себестоимости продукции на кондитерских предприятиях.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31.Особенности учёта затрат и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себестоимости продукции на консервных предприятиях.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32.Особенности учёта затрат и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себестоимости продукции в колбасном производстве.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lastRenderedPageBreak/>
        <w:t xml:space="preserve">33.Особенности учёта затрат и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себестоимости продукции на предприятиях по выпуску пивоваренной продукции и безалкогольных напитков.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34.Особенности учёта затрат и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себестоимости продукции на швейных предприятиях.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35.Особенности учёта затрат и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себестоимости продукции в туристических предприятиях.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36.Сущность, роль и значение анализа взаимосвязи «затраты – объём – прибыль»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37.Использование величины и нормы маржинального дохода в анализе взаимосвязи «затраты – объём – прибыль».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38.Методы определения безубыточности производства.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39.Маржинальный запас прочности.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40.Производственный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леверидж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4C22">
        <w:rPr>
          <w:rFonts w:ascii="Times New Roman" w:hAnsi="Times New Roman" w:cs="Times New Roman"/>
          <w:b/>
          <w:sz w:val="24"/>
          <w:szCs w:val="24"/>
        </w:rPr>
        <w:t>Практическая часть контрольной работы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 1 вариант </w:t>
      </w:r>
      <w:r w:rsidRPr="00A74C22">
        <w:rPr>
          <w:rFonts w:ascii="Times New Roman" w:hAnsi="Times New Roman" w:cs="Times New Roman"/>
          <w:sz w:val="24"/>
          <w:szCs w:val="24"/>
        </w:rPr>
        <w:t xml:space="preserve">( для студентов с начальной буквой – А, Г, Ж, К, Н, 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>, У, Ц, Ш,Я.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Показанный метод учёта затрат на производство и калькулирования себестоимости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В отчётном месяце завод выполняет два заказа: заказ№1 – редуктор и заказ №2 – пресс-машина. Расходы по организации производства и управлению распределяются между заказами и забракованной продукции пропорционально основной заработной плате производственных рабочих. Сводный учёт производственных затрат ведется в карточках учёта затрат на производство. На каждый заказ открывается отдельная карточка. Расходы по организации производства и управлению распределяются между заказчиками и забракованной продукции пропорционально основной заработной плате производственных рабочих.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ЗАДАНИЕ. </w:t>
      </w:r>
      <w:r w:rsidRPr="00A74C22">
        <w:rPr>
          <w:rFonts w:ascii="Times New Roman" w:hAnsi="Times New Roman" w:cs="Times New Roman"/>
          <w:sz w:val="24"/>
          <w:szCs w:val="24"/>
        </w:rPr>
        <w:t>На основе данных для выполнения задачи: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Составить ведомость распределения расходов по организации производства и управления (табл. 1), расчёт себестоимости по забракованной продукции (табл. 2), карточки учёта затрат на производство продукции (по каждому заказу – табл.3) и отчётные калькуляции по выполненным заказам (табл. 4):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74C22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Ведомость распределения расходов по организации производства и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900"/>
        <w:gridCol w:w="2133"/>
        <w:gridCol w:w="1665"/>
        <w:gridCol w:w="1242"/>
        <w:gridCol w:w="1818"/>
      </w:tblGrid>
      <w:tr w:rsidR="00A74C22" w:rsidRPr="00A74C22" w:rsidTr="007A0692">
        <w:tc>
          <w:tcPr>
            <w:tcW w:w="1008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№  п./п.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  <w:tc>
          <w:tcPr>
            <w:tcW w:w="2133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Основная заработная плата производственных рабочих</w:t>
            </w:r>
          </w:p>
        </w:tc>
        <w:tc>
          <w:tcPr>
            <w:tcW w:w="1665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оборудования</w:t>
            </w:r>
          </w:p>
        </w:tc>
        <w:tc>
          <w:tcPr>
            <w:tcW w:w="1242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Цеховые расходы</w:t>
            </w:r>
          </w:p>
        </w:tc>
        <w:tc>
          <w:tcPr>
            <w:tcW w:w="1818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Общезаводские</w:t>
            </w: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A74C22" w:rsidRPr="00A74C22" w:rsidTr="007A0692">
        <w:tc>
          <w:tcPr>
            <w:tcW w:w="10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13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0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13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0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№(брак)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13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0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№(брак)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13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0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74C22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Расчёт себестоимости забракованной продукции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260"/>
        <w:gridCol w:w="1260"/>
        <w:gridCol w:w="1440"/>
      </w:tblGrid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ind w:right="-172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b/>
                <w:sz w:val="24"/>
                <w:szCs w:val="24"/>
              </w:rPr>
              <w:t>Заказ 1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Заказ 2 </w:t>
            </w: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 Сырьё и материалы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 Основная заработная плата производственных рабочих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3. Дополнительная заработная плата производственных рабочих 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 Отчисление на социальное страхование и обеспечение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 Расходы на содержание и эксплуатацию оборудования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 Цеховые расходы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Себестоимость брака (итого)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Стоимость брака по цене использования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Потери от брака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Таблица 3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74C22">
        <w:rPr>
          <w:rFonts w:ascii="Times New Roman" w:hAnsi="Times New Roman" w:cs="Times New Roman"/>
          <w:sz w:val="24"/>
          <w:szCs w:val="24"/>
        </w:rPr>
        <w:t>Карточка учёта затрат кА производство по заказу №___________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0"/>
        <w:gridCol w:w="540"/>
        <w:gridCol w:w="540"/>
        <w:gridCol w:w="900"/>
        <w:gridCol w:w="720"/>
        <w:gridCol w:w="540"/>
        <w:gridCol w:w="540"/>
        <w:gridCol w:w="720"/>
        <w:gridCol w:w="540"/>
        <w:gridCol w:w="540"/>
        <w:gridCol w:w="540"/>
      </w:tblGrid>
      <w:tr w:rsidR="00A74C22" w:rsidRPr="00A74C22" w:rsidTr="007A0692">
        <w:trPr>
          <w:cantSplit/>
          <w:trHeight w:val="1134"/>
        </w:trPr>
        <w:tc>
          <w:tcPr>
            <w:tcW w:w="2268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Сырьё и материалы</w:t>
            </w: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Возвратные отходы</w:t>
            </w: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Основная заработная плата  производственных рабочих</w:t>
            </w:r>
          </w:p>
        </w:tc>
        <w:tc>
          <w:tcPr>
            <w:tcW w:w="90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Дополнительная заработная плата производств</w:t>
            </w: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венных рабочих</w:t>
            </w: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социальное страхование и обеспечение</w:t>
            </w: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и освоение производства</w:t>
            </w: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оборудования</w:t>
            </w:r>
          </w:p>
        </w:tc>
        <w:tc>
          <w:tcPr>
            <w:tcW w:w="72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Цеховые расходы</w:t>
            </w: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Общезаводские расходы</w:t>
            </w: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Потери от брака</w:t>
            </w:r>
          </w:p>
        </w:tc>
        <w:tc>
          <w:tcPr>
            <w:tcW w:w="54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74C22" w:rsidRPr="00A74C22" w:rsidTr="007A0692">
        <w:tc>
          <w:tcPr>
            <w:tcW w:w="226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Остаток на начало месяца</w:t>
            </w: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226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Затраты за месяц</w:t>
            </w: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226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226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Списано:</w:t>
            </w: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226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- на себестоимость брака</w:t>
            </w: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226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- на себестоимость готовой продукции</w:t>
            </w: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C22" w:rsidRPr="00A74C22" w:rsidRDefault="00A74C22" w:rsidP="00A74C22">
      <w:pPr>
        <w:tabs>
          <w:tab w:val="left" w:pos="8640"/>
          <w:tab w:val="left" w:pos="8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74C22">
        <w:rPr>
          <w:rFonts w:ascii="Times New Roman" w:hAnsi="Times New Roman" w:cs="Times New Roman"/>
          <w:b/>
          <w:sz w:val="24"/>
          <w:szCs w:val="24"/>
        </w:rPr>
        <w:t xml:space="preserve">ТАБЛИЦА 3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Отчётная калькуляция по изделию редуктор (заказ №1)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24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2160"/>
        <w:gridCol w:w="1800"/>
        <w:gridCol w:w="2160"/>
      </w:tblGrid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Статья расходов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План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ind w:left="252" w:right="61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Факт</w:t>
            </w: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1.Сырьё и материалы 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517.50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 Возвратные отходы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52.50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 Основная заработная плата производственных рабочих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321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 Дополнительная заработная плата производственных рабочих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25.50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 Отчисления на социальное страхование и обеспечение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127.50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 Расходы на содержание и эксплуатацию оборудования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261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 Цеховые расходы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220.50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207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9.Расходы на подготовку и освоения производства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10.Потери от брака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11.Внепроизводственные расходы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45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45</w:t>
            </w: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Полная себестоимость 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Оптовая цена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1800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1800</w:t>
            </w:r>
          </w:p>
        </w:tc>
      </w:tr>
      <w:tr w:rsidR="00A74C22" w:rsidRPr="00A74C22" w:rsidTr="007A0692">
        <w:trPr>
          <w:gridAfter w:val="1"/>
          <w:wAfter w:w="2160" w:type="dxa"/>
        </w:trPr>
        <w:tc>
          <w:tcPr>
            <w:tcW w:w="63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21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lastRenderedPageBreak/>
        <w:t xml:space="preserve">Исходные данные: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1) Остатки незавершённого производства на начало месяца, тыс.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152"/>
        <w:gridCol w:w="1152"/>
        <w:gridCol w:w="1332"/>
      </w:tblGrid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ind w:lef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рппш</w:t>
            </w:r>
            <w:proofErr w:type="spellEnd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Статья расходов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Заказ 1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Заказ 2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 Сырьё и материалы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5694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920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6614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465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60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525</w:t>
            </w:r>
          </w:p>
        </w:tc>
      </w:tr>
      <w:tr w:rsidR="00A74C22" w:rsidRPr="00A74C22" w:rsidTr="007A0692">
        <w:trPr>
          <w:trHeight w:val="131"/>
        </w:trPr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произведённых рабочих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3504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440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3944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4.Дополнительная заработная плата произведённых рабочих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280, 5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310,5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5.Отчисления на социальное страхование и обеспечение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379,5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419,5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6.Расходы на подготовку и освоение производства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3015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360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3375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7.Цеховые расходы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2497.5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290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2787,5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2331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240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2571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ИТОГО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17236,5</w:t>
            </w:r>
          </w:p>
        </w:tc>
        <w:tc>
          <w:tcPr>
            <w:tcW w:w="11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2260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19496,5</w:t>
            </w: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2) Выписка из ведомостей распределения расходов материалов и заработной платы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тыс. руб.: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080"/>
        <w:gridCol w:w="1260"/>
        <w:gridCol w:w="1260"/>
      </w:tblGrid>
      <w:tr w:rsidR="00A74C22" w:rsidRPr="00A74C22" w:rsidTr="007A0692">
        <w:tc>
          <w:tcPr>
            <w:tcW w:w="5220" w:type="dxa"/>
          </w:tcPr>
          <w:p w:rsidR="00A74C22" w:rsidRPr="00A74C22" w:rsidRDefault="00A74C22" w:rsidP="00A74C22">
            <w:pPr>
              <w:spacing w:after="0"/>
              <w:ind w:right="-208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Статья расходов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Заказ 1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Заказ 2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</w:tr>
      <w:tr w:rsidR="00A74C22" w:rsidRPr="00A74C22" w:rsidTr="007A0692">
        <w:tc>
          <w:tcPr>
            <w:tcW w:w="52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 Материалы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13087,5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7480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20567,5</w:t>
            </w:r>
          </w:p>
        </w:tc>
      </w:tr>
      <w:tr w:rsidR="00A74C22" w:rsidRPr="00A74C22" w:rsidTr="007A0692">
        <w:tc>
          <w:tcPr>
            <w:tcW w:w="52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1089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1089</w:t>
            </w:r>
          </w:p>
        </w:tc>
      </w:tr>
      <w:tr w:rsidR="00A74C22" w:rsidRPr="00A74C22" w:rsidTr="007A0692">
        <w:tc>
          <w:tcPr>
            <w:tcW w:w="52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8070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3960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12030</w:t>
            </w: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tabs>
          <w:tab w:val="left" w:pos="5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3) Дополнительная заработная плата производственных рабочих на оба заказа (всего) составили 1050 тыс. руб., отчисления на социальное и медицинское страхование – по действующей ставке.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4) Расходы на подготовку и освоение производства списываются на заказ №1 из расчёта на заказ 2,7 тыс. руб. на одно выпущенное изделие.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5) Расходы на содержание и эксплуатацию оборудования за месяц составили 11298 тыс. руб., цеховые расходы- 9222,5 тыс. руб., общезаводские расходы – 8680 тыс. руб.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6) Стоимость окончательного брака продукции по прямым расходам и получаемого металла, тыс. руб.:</w:t>
      </w:r>
    </w:p>
    <w:tbl>
      <w:tblPr>
        <w:tblW w:w="96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512"/>
        <w:gridCol w:w="1080"/>
        <w:gridCol w:w="1260"/>
      </w:tblGrid>
      <w:tr w:rsidR="00A74C22" w:rsidRPr="00A74C22" w:rsidTr="007A0692">
        <w:tc>
          <w:tcPr>
            <w:tcW w:w="5760" w:type="dxa"/>
          </w:tcPr>
          <w:p w:rsidR="00A74C22" w:rsidRPr="00A74C22" w:rsidRDefault="00A74C22" w:rsidP="00A74C22">
            <w:pPr>
              <w:spacing w:after="0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Статья расходов</w:t>
            </w:r>
          </w:p>
        </w:tc>
        <w:tc>
          <w:tcPr>
            <w:tcW w:w="15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Заказ 1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Заказ 2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74C22" w:rsidRPr="00A74C22" w:rsidTr="007A0692">
        <w:tc>
          <w:tcPr>
            <w:tcW w:w="57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1.Сырьё и материалы</w:t>
            </w:r>
          </w:p>
        </w:tc>
        <w:tc>
          <w:tcPr>
            <w:tcW w:w="15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204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114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318</w:t>
            </w:r>
          </w:p>
        </w:tc>
      </w:tr>
      <w:tr w:rsidR="00A74C22" w:rsidRPr="00A74C22" w:rsidTr="007A0692">
        <w:tc>
          <w:tcPr>
            <w:tcW w:w="57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2.Основная заработная плата производственных рабочих</w:t>
            </w:r>
          </w:p>
        </w:tc>
        <w:tc>
          <w:tcPr>
            <w:tcW w:w="15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94,5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158.5</w:t>
            </w:r>
          </w:p>
        </w:tc>
      </w:tr>
      <w:tr w:rsidR="00A74C22" w:rsidRPr="00A74C22" w:rsidTr="007A0692">
        <w:tc>
          <w:tcPr>
            <w:tcW w:w="57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3.стоимость полученного металла (брак по цене использования)</w:t>
            </w:r>
          </w:p>
        </w:tc>
        <w:tc>
          <w:tcPr>
            <w:tcW w:w="15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19,5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31,5</w:t>
            </w: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7)По браку продукции дополнительная заработная плата производственных рабочих составила 8% к основной заработной плате, Отчисления на социальное и медицинское страхование 26% от суммы основной и дополнительной заработной платы.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lastRenderedPageBreak/>
        <w:t xml:space="preserve">   8) В отчётном месяце выполнен заказ №1 (редуктор), выпуск составил 37 изделий, а заказ №2 (пресс-машина) переходит на следующий месяц.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4C22"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  <w:r w:rsidRPr="00A74C22">
        <w:rPr>
          <w:rFonts w:ascii="Times New Roman" w:hAnsi="Times New Roman" w:cs="Times New Roman"/>
          <w:sz w:val="24"/>
          <w:szCs w:val="24"/>
        </w:rPr>
        <w:t>(ДЛЯ СТУДЕНТОВ С НАЧАЛЬНОЙ БУКВОЙ –</w:t>
      </w:r>
      <w:proofErr w:type="gramEnd"/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Б, Д, 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>, Л, О, С, Э, Ч, Ф).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Нормативный метод учёта затрат на производство и калькулирования себестоимости продукции.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Завод изготавливает регуляторы типа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и типа Б. Учёт затрат на выпуск продукции ведётся в следующем порядке. Отпуск материалов в производство в пределах норм расходы оформляются лимитными картами и требованиями в общем порядке, а отпуск сверх норм – требованиями с отметкой «замена». Расходы по заработной плате в пределах норм оформляются маршрутными листами и нарядами на сдельную работу. Начисление заработной платы сверх установленных норм производится по доплатным листам за отступление от нормальных условий работы, листами о простоях и другим документам. Расходы по организации производства и управлению  распределяются между заказами и забракованной продукции пропорционально основной заработной плате производственных рабочих. Незавершённое производство оценивается по нормативной себестоимости. Отклонения от норм затрат ведётся по группам однородных изделий в месячных ведомостях.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ЗАДАНИЕ</w:t>
      </w:r>
      <w:r w:rsidRPr="00A74C22">
        <w:rPr>
          <w:rFonts w:ascii="Times New Roman" w:hAnsi="Times New Roman" w:cs="Times New Roman"/>
          <w:sz w:val="24"/>
          <w:szCs w:val="24"/>
        </w:rPr>
        <w:t>, На основе данных для выполнения задачи: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1) Составить ведомость  расчёта изменений норм в незавершённом производстве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ТАБЛИЦА 1.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Ведомость расчёта изменений норм в незавершённом производстве на начало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месяца по изделию А. 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900"/>
        <w:gridCol w:w="720"/>
        <w:gridCol w:w="720"/>
        <w:gridCol w:w="839"/>
        <w:gridCol w:w="1080"/>
        <w:gridCol w:w="961"/>
      </w:tblGrid>
      <w:tr w:rsidR="00A74C22" w:rsidRPr="00A74C22" w:rsidTr="007A0692">
        <w:trPr>
          <w:cantSplit/>
          <w:trHeight w:val="1020"/>
        </w:trPr>
        <w:tc>
          <w:tcPr>
            <w:tcW w:w="3780" w:type="dxa"/>
            <w:vMerge w:val="restart"/>
          </w:tcPr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Статья расходов</w:t>
            </w:r>
          </w:p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Незавершённое производство по нормам следующего месяца</w:t>
            </w:r>
          </w:p>
        </w:tc>
        <w:tc>
          <w:tcPr>
            <w:tcW w:w="1440" w:type="dxa"/>
            <w:gridSpan w:val="2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Себестоимость одного изделия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39" w:type="dxa"/>
            <w:vMerge w:val="restart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Индекс изменения  </w:t>
            </w:r>
            <w:proofErr w:type="spell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норм,%</w:t>
            </w:r>
            <w:proofErr w:type="spellEnd"/>
          </w:p>
        </w:tc>
        <w:tc>
          <w:tcPr>
            <w:tcW w:w="2041" w:type="dxa"/>
            <w:gridSpan w:val="2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Незавершённое производство после пересчёта</w:t>
            </w:r>
          </w:p>
        </w:tc>
      </w:tr>
      <w:tr w:rsidR="00A74C22" w:rsidRPr="00A74C22" w:rsidTr="007A0692">
        <w:trPr>
          <w:cantSplit/>
          <w:trHeight w:val="1170"/>
        </w:trPr>
        <w:tc>
          <w:tcPr>
            <w:tcW w:w="3780" w:type="dxa"/>
            <w:vMerge/>
          </w:tcPr>
          <w:p w:rsidR="00A74C22" w:rsidRPr="00A74C22" w:rsidRDefault="00A74C22" w:rsidP="00A74C22">
            <w:pPr>
              <w:tabs>
                <w:tab w:val="left" w:pos="5652"/>
              </w:tabs>
              <w:spacing w:after="0"/>
              <w:ind w:left="-720" w:right="-468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74C22" w:rsidRPr="00A74C22" w:rsidRDefault="00A74C22" w:rsidP="00A74C22">
            <w:pPr>
              <w:spacing w:after="0"/>
              <w:ind w:left="-101" w:right="113" w:firstLine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До изменения норм</w:t>
            </w:r>
          </w:p>
        </w:tc>
        <w:tc>
          <w:tcPr>
            <w:tcW w:w="72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После изменения норм</w:t>
            </w:r>
          </w:p>
        </w:tc>
        <w:tc>
          <w:tcPr>
            <w:tcW w:w="839" w:type="dxa"/>
            <w:vMerge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нормам текущего месяца</w:t>
            </w:r>
          </w:p>
        </w:tc>
        <w:tc>
          <w:tcPr>
            <w:tcW w:w="961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До изменения норм</w:t>
            </w: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1.Сырьё и материалы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4.Дополнительная заработная плата производственных рабочих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5.Отчисления на социальное и медицинское страхование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6.Расходы на содержание и эксплуатацию оборудования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7.Цеховые расходы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37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2) Составить ведомость распределения расходов по организации производства и управлению (таблица 2)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Ведомость распределения расходов по организации производства и управлению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332"/>
        <w:gridCol w:w="1080"/>
        <w:gridCol w:w="1260"/>
        <w:gridCol w:w="900"/>
        <w:gridCol w:w="1329"/>
        <w:gridCol w:w="1731"/>
        <w:gridCol w:w="1260"/>
      </w:tblGrid>
      <w:tr w:rsidR="00A74C22" w:rsidRPr="00A74C22" w:rsidTr="007A0692">
        <w:trPr>
          <w:trHeight w:val="540"/>
        </w:trPr>
        <w:tc>
          <w:tcPr>
            <w:tcW w:w="828" w:type="dxa"/>
            <w:vMerge w:val="restart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1332" w:type="dxa"/>
            <w:vMerge w:val="restart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Основная заработная плата производственных рабочих</w:t>
            </w:r>
          </w:p>
        </w:tc>
        <w:tc>
          <w:tcPr>
            <w:tcW w:w="2340" w:type="dxa"/>
            <w:gridSpan w:val="2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оборудования</w:t>
            </w:r>
          </w:p>
        </w:tc>
        <w:tc>
          <w:tcPr>
            <w:tcW w:w="2229" w:type="dxa"/>
            <w:gridSpan w:val="2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Цеховые расходы</w:t>
            </w:r>
          </w:p>
        </w:tc>
        <w:tc>
          <w:tcPr>
            <w:tcW w:w="2991" w:type="dxa"/>
            <w:gridSpan w:val="2"/>
            <w:tcBorders>
              <w:bottom w:val="nil"/>
            </w:tcBorders>
          </w:tcPr>
          <w:p w:rsidR="00A74C22" w:rsidRPr="00A74C22" w:rsidRDefault="00A74C22" w:rsidP="00A74C22">
            <w:pPr>
              <w:spacing w:after="0"/>
              <w:ind w:righ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Общезаводские расходы</w:t>
            </w:r>
          </w:p>
        </w:tc>
      </w:tr>
      <w:tr w:rsidR="00A74C22" w:rsidRPr="00A74C22" w:rsidTr="007A0692">
        <w:trPr>
          <w:trHeight w:val="375"/>
        </w:trPr>
        <w:tc>
          <w:tcPr>
            <w:tcW w:w="828" w:type="dxa"/>
            <w:vMerge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отклонениям от сметы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  <w:tc>
          <w:tcPr>
            <w:tcW w:w="1329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отклонениям от сметы</w:t>
            </w:r>
          </w:p>
        </w:tc>
        <w:tc>
          <w:tcPr>
            <w:tcW w:w="1731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74C22" w:rsidRPr="00A74C22" w:rsidRDefault="00A74C22" w:rsidP="00A74C22">
            <w:pPr>
              <w:spacing w:after="0"/>
              <w:ind w:righ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отклонениям</w:t>
            </w:r>
          </w:p>
          <w:p w:rsidR="00A74C22" w:rsidRPr="00A74C22" w:rsidRDefault="00A74C22" w:rsidP="00A74C22">
            <w:pPr>
              <w:spacing w:after="0"/>
              <w:ind w:righ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от сметы</w:t>
            </w:r>
          </w:p>
        </w:tc>
      </w:tr>
      <w:tr w:rsidR="00A74C22" w:rsidRPr="00A74C22" w:rsidTr="007A0692">
        <w:tc>
          <w:tcPr>
            <w:tcW w:w="82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82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82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3) Рассчитать себестоимость брака продукции (таблица 3), забракованную продукцию оценить по нормативной себестоимости текущего месяца.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Расчёт себестоимости брака продукции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1800"/>
        <w:gridCol w:w="1620"/>
      </w:tblGrid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tabs>
                <w:tab w:val="left" w:pos="4032"/>
              </w:tabs>
              <w:spacing w:after="0"/>
              <w:ind w:left="-540" w:right="-1008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Статья расходов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1.Сырьё и материалы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2.Основная заработная плата производственных рабочих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3.Дополнительная заработная плата производственных </w:t>
            </w:r>
            <w:r w:rsidRPr="00A7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4.Отчисления на социальное и медицинское страхование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5.Расходы на содержание и эксплуатацию оборудования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6.Цеховые расходы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Себестоимость брака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Стоимость брака по цене использования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9.16</w:t>
            </w: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8.50</w:t>
            </w:r>
          </w:p>
        </w:tc>
      </w:tr>
      <w:tr w:rsidR="00A74C22" w:rsidRPr="00A74C22" w:rsidTr="007A0692">
        <w:tc>
          <w:tcPr>
            <w:tcW w:w="64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Потери от брака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4) Провести оценку выпущенной продукции по нормативной себестоимости расчёта нормативной себестоимости выпуска продукции (таблица 4).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tabs>
          <w:tab w:val="left" w:pos="2700"/>
          <w:tab w:val="left" w:pos="5580"/>
        </w:tabs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tabs>
          <w:tab w:val="left" w:pos="2700"/>
          <w:tab w:val="left" w:pos="5580"/>
        </w:tabs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tabs>
          <w:tab w:val="left" w:pos="2700"/>
          <w:tab w:val="left" w:pos="5580"/>
        </w:tabs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tabs>
          <w:tab w:val="left" w:pos="2700"/>
          <w:tab w:val="left" w:pos="5580"/>
        </w:tabs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Ведомость расчёта нормативной себестоимости выпуска продукции</w:t>
      </w:r>
    </w:p>
    <w:p w:rsidR="00A74C22" w:rsidRPr="00A74C22" w:rsidRDefault="00A74C22" w:rsidP="00A74C22">
      <w:pPr>
        <w:tabs>
          <w:tab w:val="left" w:pos="5580"/>
          <w:tab w:val="left" w:pos="6300"/>
          <w:tab w:val="left" w:pos="6480"/>
        </w:tabs>
        <w:spacing w:after="0"/>
        <w:ind w:left="360" w:right="279" w:hanging="36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- 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3"/>
        <w:gridCol w:w="1233"/>
        <w:gridCol w:w="1552"/>
        <w:gridCol w:w="1080"/>
        <w:gridCol w:w="1372"/>
      </w:tblGrid>
      <w:tr w:rsidR="00A74C22" w:rsidRPr="00A74C22" w:rsidTr="007A0692">
        <w:tc>
          <w:tcPr>
            <w:tcW w:w="4680" w:type="dxa"/>
            <w:vMerge w:val="restart"/>
          </w:tcPr>
          <w:p w:rsidR="00A74C22" w:rsidRPr="00A74C22" w:rsidRDefault="00A74C22" w:rsidP="00A74C22">
            <w:pPr>
              <w:tabs>
                <w:tab w:val="left" w:pos="4464"/>
              </w:tabs>
              <w:spacing w:after="0"/>
              <w:ind w:left="-540" w:right="-648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74C22" w:rsidRPr="00A74C22" w:rsidRDefault="00A74C22" w:rsidP="00A74C22">
            <w:pPr>
              <w:tabs>
                <w:tab w:val="left" w:pos="4464"/>
              </w:tabs>
              <w:spacing w:after="0"/>
              <w:ind w:left="-540" w:right="-648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Статья расходов 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60" w:type="dxa"/>
            <w:gridSpan w:val="2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74C22" w:rsidRPr="00A74C22" w:rsidTr="007A0692">
        <w:tc>
          <w:tcPr>
            <w:tcW w:w="4680" w:type="dxa"/>
            <w:vMerge/>
          </w:tcPr>
          <w:p w:rsidR="00A74C22" w:rsidRPr="00A74C22" w:rsidRDefault="00A74C22" w:rsidP="00A74C22">
            <w:pPr>
              <w:tabs>
                <w:tab w:val="left" w:pos="4464"/>
              </w:tabs>
              <w:spacing w:after="0"/>
              <w:ind w:left="-540" w:right="-648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на единицу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выпуск__шт</w:t>
            </w:r>
            <w:proofErr w:type="spellEnd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На единицу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выпуск_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1.Сырьё и материалы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4.Дополнительная заработная плата производственных рабочих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5.Отчисления на социальное и медицинское страхование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ind w:left="72" w:righ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6.Расходы на содержание и эксплуатацию оборудования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7.Цеховые расходы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5) На основе всех составленных ведомостей и расчётов заполнить ведомость учёта затрат на производство отдельно на изделие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и изделие Б (таблица 5)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Ведомость учёта затрат 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>производств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 изделия________________</w:t>
      </w:r>
    </w:p>
    <w:p w:rsidR="00A74C22" w:rsidRPr="00A74C22" w:rsidRDefault="00A74C22" w:rsidP="00A74C22">
      <w:pPr>
        <w:tabs>
          <w:tab w:val="left" w:pos="4500"/>
          <w:tab w:val="left" w:pos="5400"/>
          <w:tab w:val="left" w:pos="6120"/>
          <w:tab w:val="left" w:pos="6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104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015"/>
        <w:gridCol w:w="1246"/>
        <w:gridCol w:w="865"/>
        <w:gridCol w:w="1014"/>
        <w:gridCol w:w="604"/>
        <w:gridCol w:w="854"/>
        <w:gridCol w:w="11"/>
        <w:gridCol w:w="916"/>
        <w:gridCol w:w="750"/>
        <w:gridCol w:w="1546"/>
      </w:tblGrid>
      <w:tr w:rsidR="00A74C22" w:rsidRPr="00A74C22" w:rsidTr="007A0692">
        <w:tc>
          <w:tcPr>
            <w:tcW w:w="1620" w:type="dxa"/>
            <w:vMerge w:val="restart"/>
            <w:tcBorders>
              <w:top w:val="single" w:sz="4" w:space="0" w:color="auto"/>
            </w:tcBorders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261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Незавершенное производство на начало месяца</w:t>
            </w:r>
          </w:p>
        </w:tc>
        <w:tc>
          <w:tcPr>
            <w:tcW w:w="1879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Затраты </w:t>
            </w:r>
          </w:p>
        </w:tc>
        <w:tc>
          <w:tcPr>
            <w:tcW w:w="3135" w:type="dxa"/>
            <w:gridSpan w:val="5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Списано </w:t>
            </w: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незавершённое     производство на    конец месяца</w:t>
            </w:r>
          </w:p>
        </w:tc>
      </w:tr>
      <w:tr w:rsidR="00A74C22" w:rsidRPr="00A74C22" w:rsidTr="007A0692">
        <w:tc>
          <w:tcPr>
            <w:tcW w:w="1620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нормам текущего месяца</w:t>
            </w:r>
          </w:p>
        </w:tc>
        <w:tc>
          <w:tcPr>
            <w:tcW w:w="1246" w:type="dxa"/>
            <w:vMerge w:val="restart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изменениям   норм</w:t>
            </w:r>
          </w:p>
        </w:tc>
        <w:tc>
          <w:tcPr>
            <w:tcW w:w="865" w:type="dxa"/>
            <w:vMerge w:val="restart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по </w:t>
            </w:r>
          </w:p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нормам </w:t>
            </w:r>
          </w:p>
        </w:tc>
        <w:tc>
          <w:tcPr>
            <w:tcW w:w="1014" w:type="dxa"/>
            <w:vMerge w:val="restart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по</w:t>
            </w:r>
          </w:p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отклонениям    от норм</w:t>
            </w:r>
          </w:p>
        </w:tc>
        <w:tc>
          <w:tcPr>
            <w:tcW w:w="604" w:type="dxa"/>
            <w:vMerge w:val="restart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на брак</w:t>
            </w:r>
          </w:p>
        </w:tc>
        <w:tc>
          <w:tcPr>
            <w:tcW w:w="2531" w:type="dxa"/>
            <w:gridSpan w:val="4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на выпуск</w:t>
            </w:r>
          </w:p>
        </w:tc>
        <w:tc>
          <w:tcPr>
            <w:tcW w:w="1546" w:type="dxa"/>
            <w:vMerge w:val="restart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rPr>
          <w:cantSplit/>
          <w:trHeight w:val="1134"/>
        </w:trPr>
        <w:tc>
          <w:tcPr>
            <w:tcW w:w="1620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</w:tcBorders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по нормам</w:t>
            </w:r>
          </w:p>
        </w:tc>
        <w:tc>
          <w:tcPr>
            <w:tcW w:w="916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по изменениям норм</w:t>
            </w:r>
          </w:p>
        </w:tc>
        <w:tc>
          <w:tcPr>
            <w:tcW w:w="750" w:type="dxa"/>
            <w:textDirection w:val="btLr"/>
          </w:tcPr>
          <w:p w:rsidR="00A74C22" w:rsidRPr="00A74C22" w:rsidRDefault="00A74C22" w:rsidP="00A74C22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отклонениям от норм</w:t>
            </w:r>
          </w:p>
        </w:tc>
        <w:tc>
          <w:tcPr>
            <w:tcW w:w="1546" w:type="dxa"/>
            <w:vMerge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 Сырьё и материалы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4.Дополнительная заработная плата производственных рабочих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5.Отчисления на социальное и медицинское страхование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6.Расходы на содержание и эксплуатацию оборудования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7.цеховые расходы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162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9. потери от брака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blPrEx>
          <w:tblLook w:val="0000"/>
        </w:tblPrEx>
        <w:trPr>
          <w:trHeight w:val="420"/>
        </w:trPr>
        <w:tc>
          <w:tcPr>
            <w:tcW w:w="1620" w:type="dxa"/>
            <w:tcBorders>
              <w:bottom w:val="single" w:sz="4" w:space="0" w:color="auto"/>
            </w:tcBorders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ИТОГО</w:t>
            </w:r>
          </w:p>
        </w:tc>
        <w:tc>
          <w:tcPr>
            <w:tcW w:w="1015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4C22" w:rsidRPr="00A74C22" w:rsidRDefault="00A74C22" w:rsidP="00A74C22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6) Заполнить отчётную калькуляцию (таблица 6) на основании нормативной калькуляции и ведомости учёта затрат на производство.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Отчётная калькуляция на изделие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7"/>
        <w:gridCol w:w="1081"/>
        <w:gridCol w:w="1167"/>
        <w:gridCol w:w="1452"/>
        <w:gridCol w:w="1552"/>
        <w:gridCol w:w="881"/>
      </w:tblGrid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ind w:left="-360" w:right="-648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нормам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изменениям норм</w:t>
            </w: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отклонениям от норм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1.Сырьё и материалы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5.80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0.20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2.80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4.Дополнительная заработная плата производственных рабочих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0.30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5.Отчисление на социальное и медицинское страхование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1.15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6.Расходы на содержание и эксплуатацию оборудования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2.70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7.Цеховые расходы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2.00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1.50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9.Потери от брака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16.05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10 Внепроизводственные расходы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0.10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0.70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46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</w:t>
            </w:r>
          </w:p>
        </w:tc>
        <w:tc>
          <w:tcPr>
            <w:tcW w:w="121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16.15</w:t>
            </w:r>
          </w:p>
        </w:tc>
        <w:tc>
          <w:tcPr>
            <w:tcW w:w="123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ИСХОДНЫЕ ДАННЫЕ: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1) Нормативная калькуляция, руб. коп.                           Изделие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1"/>
        <w:gridCol w:w="1252"/>
        <w:gridCol w:w="1199"/>
        <w:gridCol w:w="1199"/>
      </w:tblGrid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ind w:right="-82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Статья расходов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нормам прошлого месяца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нормам текущего месяца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Изделие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1.Сырьё и материалы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6.00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5.40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9.80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0.20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0.20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0.30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3.00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2.70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4.40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4.Дополнительная заработная плата производственных рабочих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0.20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0.20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0.35</w:t>
            </w:r>
          </w:p>
        </w:tc>
      </w:tr>
      <w:tr w:rsidR="00A74C22" w:rsidRPr="00A74C22" w:rsidTr="007A0692">
        <w:trPr>
          <w:trHeight w:val="70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5.Отчисления на социальное и медицинское страхование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1.00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1.00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1.75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6.Расходы на содержание и эксплуатацию оборудования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3.00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2.70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5.10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7.Цеховые расходы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2.10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2.10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3.75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1.60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1.60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2.85</w:t>
            </w:r>
          </w:p>
        </w:tc>
      </w:tr>
      <w:tr w:rsidR="00A74C22" w:rsidRPr="00A74C22" w:rsidTr="007A0692">
        <w:trPr>
          <w:trHeight w:val="278"/>
        </w:trPr>
        <w:tc>
          <w:tcPr>
            <w:tcW w:w="6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Итого</w:t>
            </w:r>
          </w:p>
        </w:tc>
        <w:tc>
          <w:tcPr>
            <w:tcW w:w="1252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16.70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15.50</w:t>
            </w:r>
          </w:p>
        </w:tc>
        <w:tc>
          <w:tcPr>
            <w:tcW w:w="1199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27.70</w:t>
            </w: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2) Остатки незавершённого производства на начало месяца, руб. коп.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776"/>
        <w:gridCol w:w="1800"/>
      </w:tblGrid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Статья расходов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1.Сырьё и материалы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105.00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225.4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3.60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6.9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52.50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101.2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4.Дополнительная заработная плата производственных рабочих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3.30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8.05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5.Отчисления на социальное и медицинское страхование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20.65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40.42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6.Расходы на содержание и эксплуатацию оборудования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52.50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117.3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7.Цеховые расходы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35.20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86.25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8.Общезаводские расходы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26.90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65.5</w:t>
            </w:r>
          </w:p>
        </w:tc>
      </w:tr>
      <w:tr w:rsidR="00A74C22" w:rsidRPr="00A74C22" w:rsidTr="007A0692">
        <w:tc>
          <w:tcPr>
            <w:tcW w:w="640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Итого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292.45</w:t>
            </w:r>
          </w:p>
        </w:tc>
        <w:tc>
          <w:tcPr>
            <w:tcW w:w="180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637. 22</w:t>
            </w: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3) Выписка из ведомостей распределения материалов и заработной платы, руб. коп 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596"/>
        <w:gridCol w:w="1284"/>
      </w:tblGrid>
      <w:tr w:rsidR="00A74C22" w:rsidRPr="00A74C22" w:rsidTr="007A0692">
        <w:tc>
          <w:tcPr>
            <w:tcW w:w="5328" w:type="dxa"/>
          </w:tcPr>
          <w:p w:rsidR="00A74C22" w:rsidRPr="00A74C22" w:rsidRDefault="00A74C22" w:rsidP="00A74C22">
            <w:pPr>
              <w:spacing w:after="0"/>
              <w:ind w:right="-82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Виды затрат</w:t>
            </w:r>
          </w:p>
        </w:tc>
        <w:tc>
          <w:tcPr>
            <w:tcW w:w="159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8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74C22" w:rsidRPr="00A74C22" w:rsidTr="007A0692">
        <w:tc>
          <w:tcPr>
            <w:tcW w:w="532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1.Сырьё и материалы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А) по норме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- по отклонениям от норм</w:t>
            </w:r>
          </w:p>
        </w:tc>
        <w:tc>
          <w:tcPr>
            <w:tcW w:w="159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2862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+ 210</w:t>
            </w:r>
          </w:p>
        </w:tc>
        <w:tc>
          <w:tcPr>
            <w:tcW w:w="128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3430,4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+71</w:t>
            </w:r>
          </w:p>
        </w:tc>
      </w:tr>
      <w:tr w:rsidR="00A74C22" w:rsidRPr="00A74C22" w:rsidTr="007A0692">
        <w:tc>
          <w:tcPr>
            <w:tcW w:w="532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2.Возвратные отходы</w:t>
            </w:r>
          </w:p>
        </w:tc>
        <w:tc>
          <w:tcPr>
            <w:tcW w:w="159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106</w:t>
            </w:r>
          </w:p>
        </w:tc>
        <w:tc>
          <w:tcPr>
            <w:tcW w:w="128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120</w:t>
            </w:r>
          </w:p>
        </w:tc>
      </w:tr>
      <w:tr w:rsidR="00A74C22" w:rsidRPr="00A74C22" w:rsidTr="007A0692">
        <w:tc>
          <w:tcPr>
            <w:tcW w:w="532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3.Основная заработная плата производственных рабочих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А) по норме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Б)  по отклонениям от норм</w:t>
            </w:r>
          </w:p>
        </w:tc>
        <w:tc>
          <w:tcPr>
            <w:tcW w:w="159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1219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-105</w:t>
            </w:r>
          </w:p>
        </w:tc>
        <w:tc>
          <w:tcPr>
            <w:tcW w:w="128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1540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+35,5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4) Дополнительная заработная плата производственных рабочих составила 230 руб., отчисление на социальное и медицинское страхование определить по действующей ставке.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5)   Расходы по организации производства и управлению руб.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776"/>
        <w:gridCol w:w="2004"/>
      </w:tblGrid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ind w:right="-82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Статья расходов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  <w:tc>
          <w:tcPr>
            <w:tcW w:w="20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По отклонениям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от сметы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оборудования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3187</w:t>
            </w:r>
          </w:p>
        </w:tc>
        <w:tc>
          <w:tcPr>
            <w:tcW w:w="20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+320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Цеховые расходы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2348</w:t>
            </w:r>
          </w:p>
        </w:tc>
        <w:tc>
          <w:tcPr>
            <w:tcW w:w="20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-234</w:t>
            </w:r>
          </w:p>
        </w:tc>
      </w:tr>
      <w:tr w:rsidR="00A74C22" w:rsidRPr="00A74C22" w:rsidTr="007A0692">
        <w:tc>
          <w:tcPr>
            <w:tcW w:w="5148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Общезаводские расходы</w:t>
            </w:r>
          </w:p>
        </w:tc>
        <w:tc>
          <w:tcPr>
            <w:tcW w:w="177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1790</w:t>
            </w:r>
          </w:p>
        </w:tc>
        <w:tc>
          <w:tcPr>
            <w:tcW w:w="200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-180</w:t>
            </w: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6) Выпущено из производства изделий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– 400 шт., изделий б – 250 шт.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7) Забраковано два изделия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и одно изделие Б (брак неисправимый). </w:t>
      </w:r>
    </w:p>
    <w:p w:rsidR="00A74C22" w:rsidRPr="00A74C22" w:rsidRDefault="00A74C22" w:rsidP="00A74C22">
      <w:pPr>
        <w:tabs>
          <w:tab w:val="left" w:pos="162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3 вариант </w:t>
      </w:r>
      <w:r w:rsidRPr="00A74C22">
        <w:rPr>
          <w:rFonts w:ascii="Times New Roman" w:hAnsi="Times New Roman" w:cs="Times New Roman"/>
          <w:sz w:val="24"/>
          <w:szCs w:val="24"/>
        </w:rPr>
        <w:t xml:space="preserve">(для студентов с начальной буквой – В, Е, И, </w:t>
      </w:r>
      <w:r w:rsidRPr="00A74C22">
        <w:rPr>
          <w:rFonts w:ascii="Times New Roman" w:hAnsi="Times New Roman" w:cs="Times New Roman"/>
          <w:sz w:val="24"/>
          <w:szCs w:val="24"/>
        </w:rPr>
        <w:br/>
        <w:t xml:space="preserve">           М, П., Т, 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>, Щ, Х)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74C22">
        <w:rPr>
          <w:rFonts w:ascii="Times New Roman" w:hAnsi="Times New Roman" w:cs="Times New Roman"/>
          <w:sz w:val="24"/>
          <w:szCs w:val="24"/>
        </w:rPr>
        <w:t>Попередельный</w:t>
      </w:r>
      <w:proofErr w:type="spellEnd"/>
      <w:r w:rsidRPr="00A74C22">
        <w:rPr>
          <w:rFonts w:ascii="Times New Roman" w:hAnsi="Times New Roman" w:cs="Times New Roman"/>
          <w:sz w:val="24"/>
          <w:szCs w:val="24"/>
        </w:rPr>
        <w:t xml:space="preserve"> метод учёта затрат на производство и калькулирования себестоимости продукции.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Задание. </w:t>
      </w:r>
      <w:r w:rsidRPr="00A74C22">
        <w:rPr>
          <w:rFonts w:ascii="Times New Roman" w:hAnsi="Times New Roman" w:cs="Times New Roman"/>
          <w:sz w:val="24"/>
          <w:szCs w:val="24"/>
        </w:rPr>
        <w:t>На основе данных для выполнения задачи заполнить: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lastRenderedPageBreak/>
        <w:t xml:space="preserve">1) ведомость учёта затрат на производство (таблица 1), в которой определяется себестоимость продукции отдельных переделов. По статье Полуфабрикаты собственного производства» отражается стоимость </w:t>
      </w:r>
      <w:proofErr w:type="gramStart"/>
      <w:r w:rsidRPr="00A74C22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A74C22">
        <w:rPr>
          <w:rFonts w:ascii="Times New Roman" w:hAnsi="Times New Roman" w:cs="Times New Roman"/>
          <w:sz w:val="24"/>
          <w:szCs w:val="24"/>
        </w:rPr>
        <w:t xml:space="preserve"> на последующую обработку глины и кирпича- сырца;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74C22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Ведомость учёта затрат на производство 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4"/>
        <w:gridCol w:w="969"/>
        <w:gridCol w:w="1220"/>
        <w:gridCol w:w="1066"/>
        <w:gridCol w:w="1066"/>
      </w:tblGrid>
      <w:tr w:rsidR="00A74C22" w:rsidRPr="00A74C22" w:rsidTr="007A06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85" w:type="dxa"/>
            <w:tcBorders>
              <w:bottom w:val="nil"/>
            </w:tcBorders>
          </w:tcPr>
          <w:p w:rsidR="00A74C22" w:rsidRPr="00A74C22" w:rsidRDefault="00A74C22" w:rsidP="00A74C2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tcBorders>
              <w:bottom w:val="nil"/>
            </w:tcBorders>
          </w:tcPr>
          <w:p w:rsidR="00A74C22" w:rsidRPr="00A74C22" w:rsidRDefault="00A74C22" w:rsidP="00A74C2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Переделы </w:t>
            </w: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c>
          <w:tcPr>
            <w:tcW w:w="5685" w:type="dxa"/>
            <w:tcBorders>
              <w:top w:val="nil"/>
            </w:tcBorders>
          </w:tcPr>
          <w:p w:rsidR="00A74C22" w:rsidRPr="00A74C22" w:rsidRDefault="00A74C22" w:rsidP="00A74C22">
            <w:pPr>
              <w:spacing w:after="0"/>
              <w:ind w:right="-641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Статья расходов</w:t>
            </w:r>
          </w:p>
        </w:tc>
        <w:tc>
          <w:tcPr>
            <w:tcW w:w="90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добыча глины</w:t>
            </w: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формовка кирпича-сырца</w:t>
            </w:r>
          </w:p>
        </w:tc>
        <w:tc>
          <w:tcPr>
            <w:tcW w:w="92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Сушка кирпича</w:t>
            </w:r>
          </w:p>
        </w:tc>
        <w:tc>
          <w:tcPr>
            <w:tcW w:w="106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обжиг кирпича</w:t>
            </w: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c>
          <w:tcPr>
            <w:tcW w:w="568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1.Полуфабрикаты собственного производства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2.Вспомогательные материалы </w:t>
            </w:r>
          </w:p>
          <w:p w:rsidR="00A74C22" w:rsidRPr="00A74C22" w:rsidRDefault="00A74C22" w:rsidP="00A74C22">
            <w:pPr>
              <w:tabs>
                <w:tab w:val="left" w:pos="4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3.Топливо и энергия на технологические цели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4.Основная заработная плата производственных рабочих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5.Дополнительная заработная плата производственных рабочих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6.Отчисления на социальное страхование и обеспечение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7.Расходы на содержание и эксплуатацию оборудования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8.Цеховые расходы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9.Общезаводские расходы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10.Потери от брака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c>
          <w:tcPr>
            <w:tcW w:w="568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продукции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Себестоимость: 1 тыс. куб</w:t>
            </w:r>
            <w:proofErr w:type="gram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; 1 тыс.шт. кирпича </w:t>
            </w:r>
          </w:p>
        </w:tc>
        <w:tc>
          <w:tcPr>
            <w:tcW w:w="90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2)калькуляционную ведомость (таблица 2). Для её заполнения используются данные таблицы 1. Стоимость глины отражается по статье «Сырьё» и включает все расходы первого передела. Затраты последующих переделов отражаются развёрнуто по статьям расходов;          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2</w:t>
      </w:r>
    </w:p>
    <w:p w:rsidR="00A74C22" w:rsidRPr="00A74C22" w:rsidRDefault="00A74C22" w:rsidP="00A74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                                            Калькуляционная ведомость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1011"/>
        <w:gridCol w:w="1305"/>
        <w:gridCol w:w="1066"/>
        <w:gridCol w:w="1066"/>
        <w:gridCol w:w="54"/>
        <w:gridCol w:w="851"/>
        <w:gridCol w:w="236"/>
      </w:tblGrid>
      <w:tr w:rsidR="00A74C22" w:rsidRPr="00A74C22" w:rsidTr="007A0692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70"/>
        </w:trPr>
        <w:tc>
          <w:tcPr>
            <w:tcW w:w="4470" w:type="dxa"/>
            <w:tcBorders>
              <w:bottom w:val="nil"/>
            </w:tcBorders>
          </w:tcPr>
          <w:p w:rsidR="00A74C22" w:rsidRPr="00A74C22" w:rsidRDefault="00A74C22" w:rsidP="00A74C2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4"/>
            <w:tcBorders>
              <w:bottom w:val="nil"/>
            </w:tcBorders>
          </w:tcPr>
          <w:p w:rsidR="00A74C22" w:rsidRPr="00A74C22" w:rsidRDefault="00A74C22" w:rsidP="00A74C2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Переделы  </w:t>
            </w:r>
          </w:p>
        </w:tc>
        <w:tc>
          <w:tcPr>
            <w:tcW w:w="905" w:type="dxa"/>
            <w:gridSpan w:val="2"/>
            <w:tcBorders>
              <w:bottom w:val="nil"/>
            </w:tcBorders>
          </w:tcPr>
          <w:p w:rsidR="00A74C22" w:rsidRPr="00A74C22" w:rsidRDefault="00A74C22" w:rsidP="00A74C2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c>
          <w:tcPr>
            <w:tcW w:w="4470" w:type="dxa"/>
            <w:tcBorders>
              <w:top w:val="nil"/>
            </w:tcBorders>
          </w:tcPr>
          <w:p w:rsidR="00A74C22" w:rsidRPr="00A74C22" w:rsidRDefault="00A74C22" w:rsidP="00A74C22">
            <w:pPr>
              <w:spacing w:after="0"/>
              <w:ind w:right="-600" w:hanging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proofErr w:type="spellEnd"/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74C22" w:rsidRPr="00A74C22" w:rsidRDefault="00A74C22" w:rsidP="00A74C22">
            <w:pPr>
              <w:spacing w:after="0"/>
              <w:ind w:right="-60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Статья расходов</w:t>
            </w:r>
          </w:p>
          <w:p w:rsidR="00A74C22" w:rsidRPr="00A74C22" w:rsidRDefault="00A74C22" w:rsidP="00A74C22">
            <w:pPr>
              <w:spacing w:after="0"/>
              <w:ind w:right="-60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Добыча глины</w:t>
            </w:r>
          </w:p>
        </w:tc>
        <w:tc>
          <w:tcPr>
            <w:tcW w:w="130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Формовка кирпича-сырца</w:t>
            </w:r>
          </w:p>
        </w:tc>
        <w:tc>
          <w:tcPr>
            <w:tcW w:w="106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Сушка кирпича</w:t>
            </w:r>
          </w:p>
        </w:tc>
        <w:tc>
          <w:tcPr>
            <w:tcW w:w="106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Обжиг кирпича</w:t>
            </w:r>
          </w:p>
        </w:tc>
        <w:tc>
          <w:tcPr>
            <w:tcW w:w="9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36" w:type="dxa"/>
        </w:trPr>
        <w:tc>
          <w:tcPr>
            <w:tcW w:w="447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1.Полуфабрикаты собственного производства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2.Вспомогательные материалы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3.Топливо и энергия на технологические цели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4.Основная заработная плата производственных рабочих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5.Дополнительная заработная плата производственных рабочих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6.отчисления на социальное и медицинское страхование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7.Расходы на содержание и эксплуатацию оборудования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8.цеховые расходы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9.Общезаводские расходы </w:t>
            </w:r>
          </w:p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10.Потери от брака </w:t>
            </w:r>
          </w:p>
        </w:tc>
        <w:tc>
          <w:tcPr>
            <w:tcW w:w="1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236" w:type="dxa"/>
        </w:trPr>
        <w:tc>
          <w:tcPr>
            <w:tcW w:w="4470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Итого</w:t>
            </w:r>
          </w:p>
        </w:tc>
        <w:tc>
          <w:tcPr>
            <w:tcW w:w="101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4C22" w:rsidRPr="00A74C22" w:rsidRDefault="00A74C22" w:rsidP="00A74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3)отчётную калькуляцию (таблица 3), для заполнения которой используются данные таблицы 2 и объёма товарной продукции.</w:t>
      </w: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b/>
          <w:sz w:val="24"/>
          <w:szCs w:val="24"/>
        </w:rPr>
      </w:pPr>
      <w:r w:rsidRPr="00A74C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Таблица 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296"/>
        <w:gridCol w:w="1044"/>
      </w:tblGrid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Статья расходов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План 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Факт</w:t>
            </w: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1.Сырьё- глина 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3900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2.Вспомогательные материалы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900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3.Топливо и энергия на технологические цели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2900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4.Основная заработная плата производственных рабочих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4200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5.Дополнительная заработная плата производственных рабочих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350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6.Отчисления на  социальное страхование и обеспечение 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1700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7.Расходы на содержание и эксплуатацию оборудования 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4650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8.Цеховые расходы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1850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9.Общезаводские расходы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700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10.Потери от брака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Производственная себестоимость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21350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11.Внепроизводственные расходы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A74C22" w:rsidRPr="00A74C22" w:rsidTr="007A0692">
        <w:tc>
          <w:tcPr>
            <w:tcW w:w="730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Полная себестоимость</w:t>
            </w:r>
          </w:p>
        </w:tc>
        <w:tc>
          <w:tcPr>
            <w:tcW w:w="1296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21450</w:t>
            </w:r>
          </w:p>
        </w:tc>
        <w:tc>
          <w:tcPr>
            <w:tcW w:w="1044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  <w:u w:val="single"/>
        </w:rPr>
      </w:pPr>
      <w:r w:rsidRPr="00A74C22">
        <w:rPr>
          <w:rFonts w:ascii="Times New Roman" w:hAnsi="Times New Roman" w:cs="Times New Roman"/>
          <w:sz w:val="24"/>
          <w:szCs w:val="24"/>
          <w:u w:val="single"/>
        </w:rPr>
        <w:t>Исходные данные.</w:t>
      </w: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>1) Выписка из ведомостей  распределения материалов, топлива, энергии и заработной платы, тыс. руб.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1289"/>
        <w:gridCol w:w="1591"/>
        <w:gridCol w:w="900"/>
        <w:gridCol w:w="1030"/>
      </w:tblGrid>
      <w:tr w:rsidR="00A74C22" w:rsidRPr="00A74C22" w:rsidTr="007A069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48" w:type="dxa"/>
            <w:vMerge w:val="restart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Виды затрат</w:t>
            </w:r>
          </w:p>
        </w:tc>
        <w:tc>
          <w:tcPr>
            <w:tcW w:w="4810" w:type="dxa"/>
            <w:gridSpan w:val="4"/>
          </w:tcPr>
          <w:p w:rsidR="00A74C22" w:rsidRPr="00A74C22" w:rsidRDefault="00A74C22" w:rsidP="00A74C22">
            <w:pPr>
              <w:spacing w:after="0"/>
              <w:ind w:left="-72" w:right="-36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Переделы </w:t>
            </w: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c>
          <w:tcPr>
            <w:tcW w:w="5148" w:type="dxa"/>
            <w:vMerge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Добыча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Глины</w:t>
            </w:r>
          </w:p>
        </w:tc>
        <w:tc>
          <w:tcPr>
            <w:tcW w:w="1591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Формовка 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кирпича-сырца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Сушка кирпича</w:t>
            </w:r>
          </w:p>
        </w:tc>
        <w:tc>
          <w:tcPr>
            <w:tcW w:w="1030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Обжиг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кирпича</w:t>
            </w:r>
          </w:p>
        </w:tc>
      </w:tr>
      <w:tr w:rsidR="00A74C22" w:rsidRPr="00A74C22" w:rsidTr="007A0692">
        <w:tblPrEx>
          <w:tblCellMar>
            <w:top w:w="0" w:type="dxa"/>
            <w:bottom w:w="0" w:type="dxa"/>
          </w:tblCellMar>
          <w:tblLook w:val="01E0"/>
        </w:tblPrEx>
        <w:tc>
          <w:tcPr>
            <w:tcW w:w="5148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1.Вспомогательные материалы 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2.Топливо и энергия на технологические цели 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>3.Основная заработная плата производственных рабочих</w:t>
            </w:r>
          </w:p>
        </w:tc>
        <w:tc>
          <w:tcPr>
            <w:tcW w:w="1289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1050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4030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 6040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930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3500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5800</w:t>
            </w:r>
          </w:p>
        </w:tc>
        <w:tc>
          <w:tcPr>
            <w:tcW w:w="900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960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5000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4000</w:t>
            </w:r>
          </w:p>
        </w:tc>
        <w:tc>
          <w:tcPr>
            <w:tcW w:w="1030" w:type="dxa"/>
          </w:tcPr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5240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 6400 </w:t>
            </w:r>
          </w:p>
          <w:p w:rsidR="00A74C22" w:rsidRPr="00A74C22" w:rsidRDefault="00A74C22" w:rsidP="00A74C22">
            <w:pPr>
              <w:spacing w:after="0"/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22">
              <w:rPr>
                <w:rFonts w:ascii="Times New Roman" w:hAnsi="Times New Roman" w:cs="Times New Roman"/>
                <w:sz w:val="24"/>
                <w:szCs w:val="24"/>
              </w:rPr>
              <w:t xml:space="preserve">   12000</w:t>
            </w:r>
          </w:p>
        </w:tc>
      </w:tr>
    </w:tbl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2) Дополнительная заработная плата производственных рабочих по всем пределам составила 2784 руб., отчисления на социальное и медицинское страхование определить по действующей ставке. </w:t>
      </w: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3) Расходы на содержание и эксплуатацию оборудования к основной заработной плате составили по переделам: добыча глины – 90%, формовка кирпича-сырца – 110%, сушка -100% и обжиг – 120%. </w:t>
      </w: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4) Цеховые расходы по всем переделам составляют 50% основной заработной платы. </w:t>
      </w: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5) Общезаводские расходы в сумме 3600 тыс. руб. и потери от брака  2450 тыс. руб. включаются в себестоимость продукции последнего передела (обжига). </w:t>
      </w:r>
    </w:p>
    <w:p w:rsidR="00A74C22" w:rsidRP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A74C22" w:rsidRDefault="00A74C22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  <w:r w:rsidRPr="00A74C22">
        <w:rPr>
          <w:rFonts w:ascii="Times New Roman" w:hAnsi="Times New Roman" w:cs="Times New Roman"/>
          <w:sz w:val="24"/>
          <w:szCs w:val="24"/>
        </w:rPr>
        <w:t xml:space="preserve"> 6) Данные о выпуске продукции: добыча глины- 12,5 тыс. куб. м, на формовку её передано 11,4 тыс. куб. м. после формовки получено кирпича-сырца 5600 тыс. шт. Всё это количество было передано на сушку, а затем на обжиг. После обжига получено 5450 тыс. шт. годового кирпича;  по остальному полученному на обжиг кирпичу произошёл бой. </w:t>
      </w:r>
    </w:p>
    <w:p w:rsidR="007333B6" w:rsidRPr="00A74C22" w:rsidRDefault="007333B6" w:rsidP="00A74C22">
      <w:pPr>
        <w:spacing w:after="0"/>
        <w:ind w:left="-180" w:right="-360" w:firstLine="180"/>
        <w:rPr>
          <w:rFonts w:ascii="Times New Roman" w:hAnsi="Times New Roman" w:cs="Times New Roman"/>
          <w:sz w:val="24"/>
          <w:szCs w:val="24"/>
        </w:rPr>
      </w:pPr>
    </w:p>
    <w:p w:rsidR="007333B6" w:rsidRPr="00CC668B" w:rsidRDefault="007333B6" w:rsidP="007333B6">
      <w:pPr>
        <w:pStyle w:val="af"/>
        <w:suppressAutoHyphens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333B6" w:rsidRPr="00CC668B" w:rsidRDefault="007333B6" w:rsidP="007333B6">
      <w:pPr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3B6" w:rsidRPr="00CC668B" w:rsidRDefault="007333B6" w:rsidP="007333B6">
      <w:pPr>
        <w:pStyle w:val="af"/>
        <w:suppressAutoHyphens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8B"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Комплексный анализ хозяйственной деятельности</w:t>
      </w:r>
      <w:r w:rsidRPr="00CC668B">
        <w:rPr>
          <w:rFonts w:ascii="Times New Roman" w:hAnsi="Times New Roman" w:cs="Times New Roman"/>
          <w:b/>
          <w:sz w:val="24"/>
          <w:szCs w:val="24"/>
        </w:rPr>
        <w:t>»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ассортиментной политики предприятия и ее влияния на финансовые результаты.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безубыточности деятельности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взаимоотношения предприятий с бюджетом.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внешнеэкономической деятельности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 xml:space="preserve">Анализ внутрипроизводственных и финансовых связей обособленного подразделения с вышестоящей организацией. 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выполнения договорных обязатель</w:t>
      </w:r>
      <w:proofErr w:type="gramStart"/>
      <w:r w:rsidRPr="00415B5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15B54">
        <w:rPr>
          <w:rFonts w:ascii="Times New Roman" w:hAnsi="Times New Roman" w:cs="Times New Roman"/>
          <w:sz w:val="24"/>
          <w:szCs w:val="24"/>
        </w:rPr>
        <w:t>едприятия по реализации продукции (работ, услуг).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доходности капитала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доходов и движения денежной наличности.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доходов и потока наличных средств.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затрат на производство продукции (работ услуг).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издержек обращения торгового предприятия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lastRenderedPageBreak/>
        <w:t>Анализ инвестиционных проектов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использования материальных ценностей предприятием.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использования основных фондов и пути повышения их эффективности.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использования производственного потенциала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кредитных отношений коммерческих банков и хозяйствующих объектов в условиях рыночных отношений.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кредитных отношений предприятия с банком.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маркетинговых исследований в области  сбыта продукции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налогообложения бюджетных организаций.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налогообложения предприятия в современных условиях.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нематериальных активов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обеспеченности предприятия материальными ресурсами и оценка динамики материалоемкости продукции.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15B54">
        <w:rPr>
          <w:rFonts w:ascii="Times New Roman" w:hAnsi="Times New Roman" w:cs="Times New Roman"/>
          <w:spacing w:val="-6"/>
          <w:sz w:val="24"/>
          <w:szCs w:val="24"/>
        </w:rPr>
        <w:t>Анализ обеспеченности предприятия основными фондами и эффективность их использования.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образования и использования фонда заработной платы.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освоения долгосрочных инвестиций и источников их финансирования.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переменных затрат, входящих в себестоимость продукции (работ, услуг).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постоянных расходов, входящих в себестоимость продукции (работ, услуг).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потока и наличных средств.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причин финансовой несостоятельности и банкротства предприятий.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проводимых мероприятий по оздоровлению финансов неплатежеспособного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15B54">
        <w:rPr>
          <w:rFonts w:ascii="Times New Roman" w:hAnsi="Times New Roman" w:cs="Times New Roman"/>
          <w:spacing w:val="-8"/>
          <w:sz w:val="24"/>
          <w:szCs w:val="24"/>
        </w:rPr>
        <w:t>Анализ производства и реализации продукции (работ, услуг) с учетом рыночной конъюнктуры.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производственного и рыночного потенциала неплатежеспособного предприятия и выявление возможности предоставления ему государственной финансовой поддержки.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 xml:space="preserve">Анализ производственно-финансового </w:t>
      </w:r>
      <w:proofErr w:type="spellStart"/>
      <w:r w:rsidRPr="00415B54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  <w:r w:rsidRPr="00415B54">
        <w:rPr>
          <w:rFonts w:ascii="Times New Roman" w:hAnsi="Times New Roman" w:cs="Times New Roman"/>
          <w:sz w:val="24"/>
          <w:szCs w:val="24"/>
        </w:rPr>
        <w:t xml:space="preserve">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 xml:space="preserve">Анализ расходов на оплату труда, включаемых в себестоимость продукции (работ, услуг). 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расчетно-кассовых операций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расчетов по заработной плате и налогообложению доходов работников.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себестоимости товарной и реализованной продукции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состояния и эффективности использования основных средств.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спроса на продукцию и услуги предприятия, факторы его определяющие.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факторов, формирующих себестоимость продукции (работ, услуг) предприятия и резервы ее снижения.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финансового состояния и финансовых результатов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финансового состояния предприятия в соответствии с критериями для определения неудовлетворительной структуры его баланса.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финансовой устойчивости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финансовых вложений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форм расчетов за реализованную продукцию и прогнозирование дебиторской задолженности.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формирования и использования валовой прибыли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формирования системы инвестиций фирмы.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15B54">
        <w:rPr>
          <w:rFonts w:ascii="Times New Roman" w:hAnsi="Times New Roman" w:cs="Times New Roman"/>
          <w:spacing w:val="-6"/>
          <w:sz w:val="24"/>
          <w:szCs w:val="24"/>
        </w:rPr>
        <w:t>Анализ формирования финансовых результатов предприятия в рыночных условиях.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численности работающих на предприятии и их занятости.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эффективности  управления портфелем  ценных бумаг на предприятии.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эффективности использования производственных запасов.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Анализ эффективности привлечения заемных сре</w:t>
      </w:r>
      <w:proofErr w:type="gramStart"/>
      <w:r w:rsidRPr="00415B5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15B54">
        <w:rPr>
          <w:rFonts w:ascii="Times New Roman" w:hAnsi="Times New Roman" w:cs="Times New Roman"/>
          <w:sz w:val="24"/>
          <w:szCs w:val="24"/>
        </w:rPr>
        <w:t>едприятием.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lastRenderedPageBreak/>
        <w:t>Комплексный финансовый анализ неплатежеспособного предприятия и выявление причин ухудшения его финансового состояния.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Определение критических границ сохранения финансовой устойчивости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15B54">
        <w:rPr>
          <w:rFonts w:ascii="Times New Roman" w:hAnsi="Times New Roman" w:cs="Times New Roman"/>
          <w:spacing w:val="-6"/>
          <w:sz w:val="24"/>
          <w:szCs w:val="24"/>
        </w:rPr>
        <w:t>Оптимизация объема производства, прибыли и издержек в системе «</w:t>
      </w:r>
      <w:proofErr w:type="spellStart"/>
      <w:r w:rsidRPr="00415B54">
        <w:rPr>
          <w:rFonts w:ascii="Times New Roman" w:hAnsi="Times New Roman" w:cs="Times New Roman"/>
          <w:spacing w:val="-6"/>
          <w:sz w:val="24"/>
          <w:szCs w:val="24"/>
        </w:rPr>
        <w:t>директ</w:t>
      </w:r>
      <w:proofErr w:type="spellEnd"/>
      <w:r w:rsidRPr="00415B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15B54">
        <w:rPr>
          <w:rFonts w:ascii="Times New Roman" w:hAnsi="Times New Roman" w:cs="Times New Roman"/>
          <w:spacing w:val="-6"/>
          <w:sz w:val="24"/>
          <w:szCs w:val="24"/>
        </w:rPr>
        <w:t>костинг</w:t>
      </w:r>
      <w:proofErr w:type="spellEnd"/>
      <w:r w:rsidRPr="00415B54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Оценка финансовой стратегии и перспектив развития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Факторный анализ формирования прибыли от реализации продукции (работ, услуг).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Финансовый анализ и финансовая стратегия предприятия.</w:t>
      </w:r>
    </w:p>
    <w:p w:rsidR="007333B6" w:rsidRPr="00415B54" w:rsidRDefault="007333B6" w:rsidP="007333B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54">
        <w:rPr>
          <w:rFonts w:ascii="Times New Roman" w:hAnsi="Times New Roman" w:cs="Times New Roman"/>
          <w:sz w:val="24"/>
          <w:szCs w:val="24"/>
        </w:rPr>
        <w:t>Экономический анализ качества и конкурентоспособности продукции (работ, услуг).</w:t>
      </w:r>
    </w:p>
    <w:p w:rsidR="007333B6" w:rsidRPr="00415B54" w:rsidRDefault="007333B6" w:rsidP="007333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33B6" w:rsidRPr="00CC668B" w:rsidRDefault="007333B6" w:rsidP="007333B6">
      <w:pPr>
        <w:pStyle w:val="af"/>
        <w:ind w:left="0"/>
        <w:rPr>
          <w:rFonts w:ascii="Times New Roman" w:hAnsi="Times New Roman" w:cs="Times New Roman"/>
          <w:b/>
          <w:sz w:val="28"/>
          <w:szCs w:val="28"/>
        </w:rPr>
      </w:pPr>
      <w:r w:rsidRPr="00CC668B">
        <w:rPr>
          <w:rFonts w:ascii="Times New Roman" w:hAnsi="Times New Roman" w:cs="Times New Roman"/>
          <w:b/>
          <w:sz w:val="28"/>
          <w:szCs w:val="28"/>
        </w:rPr>
        <w:t>ПРИМЕЧАНИЕ: СТУДЕНТ ВЫПОЛНЯЕТ КУРСОВУЮ  РАБОТУ ПО ПОСЛЕДНЕЙ ЦИФРЕ ЗАЧЕТНОЙ КНИЖКИ.</w:t>
      </w:r>
    </w:p>
    <w:p w:rsidR="007333B6" w:rsidRPr="00CC668B" w:rsidRDefault="007333B6" w:rsidP="007333B6">
      <w:pPr>
        <w:rPr>
          <w:b/>
        </w:rPr>
      </w:pPr>
    </w:p>
    <w:p w:rsidR="007333B6" w:rsidRDefault="007333B6" w:rsidP="007333B6"/>
    <w:p w:rsidR="007333B6" w:rsidRPr="00CC668B" w:rsidRDefault="007333B6" w:rsidP="007333B6">
      <w:pPr>
        <w:rPr>
          <w:rFonts w:ascii="Times New Roman" w:hAnsi="Times New Roman" w:cs="Times New Roman"/>
        </w:rPr>
      </w:pPr>
    </w:p>
    <w:p w:rsidR="00B1363E" w:rsidRPr="00A74C22" w:rsidRDefault="00B1363E" w:rsidP="00A74C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F95" w:rsidRPr="00A74C22" w:rsidRDefault="00056F95" w:rsidP="00A74C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rPr>
          <w:rFonts w:ascii="Times New Roman" w:hAnsi="Times New Roman" w:cs="Times New Roman"/>
          <w:sz w:val="24"/>
          <w:szCs w:val="24"/>
        </w:rPr>
      </w:pPr>
    </w:p>
    <w:sectPr w:rsidR="00056F95" w:rsidRPr="00A74C22" w:rsidSect="009E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2E4"/>
    <w:multiLevelType w:val="hybridMultilevel"/>
    <w:tmpl w:val="3F58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20135"/>
    <w:multiLevelType w:val="hybridMultilevel"/>
    <w:tmpl w:val="DE9C8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D05D0"/>
    <w:multiLevelType w:val="hybridMultilevel"/>
    <w:tmpl w:val="4564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925B0"/>
    <w:multiLevelType w:val="multilevel"/>
    <w:tmpl w:val="6C488F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739239B"/>
    <w:multiLevelType w:val="hybridMultilevel"/>
    <w:tmpl w:val="5E320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13B3"/>
    <w:multiLevelType w:val="hybridMultilevel"/>
    <w:tmpl w:val="B7C80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91446"/>
    <w:multiLevelType w:val="hybridMultilevel"/>
    <w:tmpl w:val="D28E2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32181"/>
    <w:multiLevelType w:val="multilevel"/>
    <w:tmpl w:val="F7F4D306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96F49CC"/>
    <w:multiLevelType w:val="hybridMultilevel"/>
    <w:tmpl w:val="A8787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38782C"/>
    <w:multiLevelType w:val="hybridMultilevel"/>
    <w:tmpl w:val="19983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14096"/>
    <w:multiLevelType w:val="hybridMultilevel"/>
    <w:tmpl w:val="1AE2D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E03AB"/>
    <w:multiLevelType w:val="hybridMultilevel"/>
    <w:tmpl w:val="C9404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74B95"/>
    <w:multiLevelType w:val="hybridMultilevel"/>
    <w:tmpl w:val="CA888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B75462"/>
    <w:multiLevelType w:val="hybridMultilevel"/>
    <w:tmpl w:val="D2689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42228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F20501"/>
    <w:multiLevelType w:val="multilevel"/>
    <w:tmpl w:val="CCDEDA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F17197B"/>
    <w:multiLevelType w:val="hybridMultilevel"/>
    <w:tmpl w:val="6DCA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12212"/>
    <w:multiLevelType w:val="hybridMultilevel"/>
    <w:tmpl w:val="9C3E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54E52"/>
    <w:multiLevelType w:val="hybridMultilevel"/>
    <w:tmpl w:val="ECB4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12001"/>
    <w:multiLevelType w:val="hybridMultilevel"/>
    <w:tmpl w:val="0B586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A399E"/>
    <w:multiLevelType w:val="hybridMultilevel"/>
    <w:tmpl w:val="46C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97D5D"/>
    <w:multiLevelType w:val="hybridMultilevel"/>
    <w:tmpl w:val="74E0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F35B2"/>
    <w:multiLevelType w:val="hybridMultilevel"/>
    <w:tmpl w:val="4108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9E293D"/>
    <w:multiLevelType w:val="hybridMultilevel"/>
    <w:tmpl w:val="83FC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80286"/>
    <w:multiLevelType w:val="multilevel"/>
    <w:tmpl w:val="496E8D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CBD2389"/>
    <w:multiLevelType w:val="hybridMultilevel"/>
    <w:tmpl w:val="02303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490EBC"/>
    <w:multiLevelType w:val="hybridMultilevel"/>
    <w:tmpl w:val="C78A9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A0794F"/>
    <w:multiLevelType w:val="hybridMultilevel"/>
    <w:tmpl w:val="526E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3"/>
  </w:num>
  <w:num w:numId="5">
    <w:abstractNumId w:val="14"/>
  </w:num>
  <w:num w:numId="6">
    <w:abstractNumId w:val="23"/>
  </w:num>
  <w:num w:numId="7">
    <w:abstractNumId w:val="4"/>
  </w:num>
  <w:num w:numId="8">
    <w:abstractNumId w:val="11"/>
  </w:num>
  <w:num w:numId="9">
    <w:abstractNumId w:val="17"/>
  </w:num>
  <w:num w:numId="10">
    <w:abstractNumId w:val="16"/>
  </w:num>
  <w:num w:numId="11">
    <w:abstractNumId w:val="13"/>
  </w:num>
  <w:num w:numId="12">
    <w:abstractNumId w:val="26"/>
  </w:num>
  <w:num w:numId="13">
    <w:abstractNumId w:val="19"/>
  </w:num>
  <w:num w:numId="14">
    <w:abstractNumId w:val="18"/>
  </w:num>
  <w:num w:numId="15">
    <w:abstractNumId w:val="9"/>
  </w:num>
  <w:num w:numId="16">
    <w:abstractNumId w:val="10"/>
  </w:num>
  <w:num w:numId="17">
    <w:abstractNumId w:val="25"/>
  </w:num>
  <w:num w:numId="18">
    <w:abstractNumId w:val="24"/>
  </w:num>
  <w:num w:numId="19">
    <w:abstractNumId w:val="6"/>
  </w:num>
  <w:num w:numId="20">
    <w:abstractNumId w:val="20"/>
  </w:num>
  <w:num w:numId="21">
    <w:abstractNumId w:val="15"/>
  </w:num>
  <w:num w:numId="22">
    <w:abstractNumId w:val="5"/>
  </w:num>
  <w:num w:numId="23">
    <w:abstractNumId w:val="2"/>
  </w:num>
  <w:num w:numId="24">
    <w:abstractNumId w:val="1"/>
  </w:num>
  <w:num w:numId="25">
    <w:abstractNumId w:val="0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FE5"/>
    <w:rsid w:val="0001379D"/>
    <w:rsid w:val="00056F95"/>
    <w:rsid w:val="000C4FE5"/>
    <w:rsid w:val="0015502E"/>
    <w:rsid w:val="00301AC0"/>
    <w:rsid w:val="005D2DF3"/>
    <w:rsid w:val="006C0AB5"/>
    <w:rsid w:val="007333B6"/>
    <w:rsid w:val="009E2357"/>
    <w:rsid w:val="00A74C22"/>
    <w:rsid w:val="00AB29A0"/>
    <w:rsid w:val="00AC186B"/>
    <w:rsid w:val="00B1363E"/>
    <w:rsid w:val="00B828B8"/>
    <w:rsid w:val="00BB427E"/>
    <w:rsid w:val="00C4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57"/>
  </w:style>
  <w:style w:type="paragraph" w:styleId="1">
    <w:name w:val="heading 1"/>
    <w:basedOn w:val="a"/>
    <w:next w:val="a"/>
    <w:link w:val="10"/>
    <w:uiPriority w:val="99"/>
    <w:qFormat/>
    <w:rsid w:val="00C42BF2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2BF2"/>
    <w:rPr>
      <w:rFonts w:ascii="Times New Roman" w:eastAsia="Calibri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  <w:semiHidden/>
    <w:rsid w:val="00C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42BF2"/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C42B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Миша"/>
    <w:basedOn w:val="a"/>
    <w:uiPriority w:val="99"/>
    <w:rsid w:val="00C42BF2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C42BF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uiPriority w:val="99"/>
    <w:rsid w:val="00C42B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B136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Название Знак"/>
    <w:basedOn w:val="a0"/>
    <w:link w:val="a7"/>
    <w:rsid w:val="00B1363E"/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Indent 3"/>
    <w:basedOn w:val="a"/>
    <w:link w:val="30"/>
    <w:rsid w:val="00B1363E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1363E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B1363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3" w:right="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B1363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B1363E"/>
    <w:rPr>
      <w:rFonts w:ascii="Times New Roman" w:eastAsia="Times New Roman" w:hAnsi="Times New Roman" w:cs="Times New Roman"/>
      <w:sz w:val="20"/>
      <w:szCs w:val="24"/>
      <w:shd w:val="clear" w:color="auto" w:fill="FFFFFF"/>
    </w:rPr>
  </w:style>
  <w:style w:type="paragraph" w:styleId="ac">
    <w:name w:val="Body Text Indent"/>
    <w:basedOn w:val="a"/>
    <w:link w:val="ad"/>
    <w:rsid w:val="00B1363E"/>
    <w:pPr>
      <w:spacing w:after="0" w:line="360" w:lineRule="auto"/>
      <w:ind w:firstLine="35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1363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B1363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363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rsid w:val="00A7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733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8188</Words>
  <Characters>46672</Characters>
  <Application>Microsoft Office Word</Application>
  <DocSecurity>0</DocSecurity>
  <Lines>388</Lines>
  <Paragraphs>109</Paragraphs>
  <ScaleCrop>false</ScaleCrop>
  <Company>Батыревский филиал ЧГУ</Company>
  <LinksUpToDate>false</LinksUpToDate>
  <CharactersWithSpaces>54751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БФ</dc:creator>
  <cp:keywords/>
  <dc:description/>
  <cp:lastModifiedBy>БФ</cp:lastModifiedBy>
  <cp:revision>14</cp:revision>
  <dcterms:created xsi:type="dcterms:W3CDTF">2013-09-12T05:43:00Z</dcterms:created>
  <dcterms:modified xsi:type="dcterms:W3CDTF">2014-10-07T07:04:00Z</dcterms:modified>
</cp:coreProperties>
</file>